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C" w:rsidRPr="00565610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9B2E72" w:rsidRPr="005577AA" w:rsidRDefault="008C7A57" w:rsidP="009B2E72">
      <w:pPr>
        <w:pStyle w:val="a7"/>
        <w:spacing w:before="0" w:beforeAutospacing="0" w:after="0" w:afterAutospacing="0"/>
        <w:ind w:right="190" w:firstLine="284"/>
        <w:jc w:val="center"/>
        <w:rPr>
          <w:b/>
          <w:bCs/>
          <w:caps/>
          <w:color w:val="auto"/>
          <w:sz w:val="20"/>
          <w:szCs w:val="20"/>
        </w:rPr>
      </w:pPr>
      <w:r w:rsidRPr="00565610">
        <w:rPr>
          <w:b/>
          <w:sz w:val="20"/>
        </w:rPr>
        <w:t xml:space="preserve">НА </w:t>
      </w:r>
      <w:r w:rsidR="00370D20" w:rsidRPr="00565610">
        <w:rPr>
          <w:b/>
          <w:sz w:val="20"/>
        </w:rPr>
        <w:t>РІЧНИХ</w:t>
      </w:r>
      <w:r w:rsidRPr="00565610">
        <w:rPr>
          <w:b/>
          <w:sz w:val="20"/>
        </w:rPr>
        <w:t xml:space="preserve"> ЗАГАЛЬНИХ ЗБОРАХ </w:t>
      </w:r>
      <w:r w:rsidR="00271857" w:rsidRPr="00565610">
        <w:rPr>
          <w:b/>
          <w:bCs/>
          <w:sz w:val="20"/>
        </w:rPr>
        <w:t>ПРИВАТНОГО</w:t>
      </w:r>
      <w:r w:rsidRPr="00565610">
        <w:rPr>
          <w:b/>
          <w:bCs/>
          <w:sz w:val="20"/>
        </w:rPr>
        <w:t xml:space="preserve"> АКЦІОНЕРНОГО ТОВАРИСТВА </w:t>
      </w:r>
      <w:r w:rsidR="009B2E72" w:rsidRPr="005577AA">
        <w:rPr>
          <w:b/>
          <w:bCs/>
          <w:caps/>
          <w:color w:val="auto"/>
          <w:sz w:val="20"/>
          <w:szCs w:val="20"/>
        </w:rPr>
        <w:t>«ТУЛЬЧИНСЬКА ЦЕНТРАЛЬНА РАЙОННА АПТЕКА №90»</w:t>
      </w:r>
    </w:p>
    <w:p w:rsidR="006D14B2" w:rsidRPr="00D05051" w:rsidRDefault="006D14B2" w:rsidP="009B2E72">
      <w:pPr>
        <w:pStyle w:val="a4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9B2E72">
        <w:rPr>
          <w:rFonts w:ascii="Times New Roman" w:hAnsi="Times New Roman" w:cs="Times New Roman"/>
          <w:b/>
          <w:bCs/>
          <w:sz w:val="20"/>
        </w:rPr>
        <w:t>17 серпня</w:t>
      </w:r>
      <w:r w:rsidR="001515C5" w:rsidRPr="001515C5">
        <w:rPr>
          <w:rFonts w:ascii="Times New Roman" w:hAnsi="Times New Roman" w:cs="Times New Roman"/>
          <w:b/>
          <w:bCs/>
          <w:sz w:val="20"/>
        </w:rPr>
        <w:t xml:space="preserve"> 2021 року</w:t>
      </w:r>
    </w:p>
    <w:p w:rsidR="00273FCE" w:rsidRPr="00565610" w:rsidRDefault="00273FCE" w:rsidP="00273FCE">
      <w:pPr>
        <w:pStyle w:val="a4"/>
        <w:ind w:right="-1" w:firstLine="284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70D20" w:rsidRPr="00565610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 xml:space="preserve">ПрАТ </w:t>
      </w:r>
      <w:r w:rsidR="009A2418" w:rsidRPr="001E5DC8">
        <w:rPr>
          <w:b/>
          <w:bCs/>
          <w:caps/>
          <w:sz w:val="20"/>
        </w:rPr>
        <w:t>«</w:t>
      </w:r>
      <w:r w:rsidR="009B2E72">
        <w:rPr>
          <w:b/>
          <w:bCs/>
          <w:caps/>
          <w:sz w:val="20"/>
        </w:rPr>
        <w:t>ТУЛЬЧИНСЬКА ЦРА №90</w:t>
      </w:r>
      <w:r w:rsidR="009A2418" w:rsidRPr="001E5DC8">
        <w:rPr>
          <w:b/>
          <w:bCs/>
          <w:caps/>
          <w:sz w:val="20"/>
        </w:rPr>
        <w:t>»</w:t>
      </w:r>
      <w:r w:rsidR="009A2418">
        <w:rPr>
          <w:b/>
          <w:bCs/>
          <w:caps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111638" w:rsidRPr="00111638">
        <w:rPr>
          <w:b/>
          <w:sz w:val="20"/>
        </w:rPr>
        <w:t>706</w:t>
      </w:r>
      <w:r w:rsidR="00111638">
        <w:rPr>
          <w:b/>
          <w:sz w:val="20"/>
          <w:lang w:val="en-US"/>
        </w:rPr>
        <w:t> </w:t>
      </w:r>
      <w:r w:rsidR="00111638" w:rsidRPr="00111638">
        <w:rPr>
          <w:b/>
          <w:sz w:val="20"/>
        </w:rPr>
        <w:t xml:space="preserve">199 </w:t>
      </w:r>
      <w:r w:rsidRPr="00565610">
        <w:rPr>
          <w:sz w:val="20"/>
        </w:rPr>
        <w:t xml:space="preserve">голосуючих акцій Товариства, що складає </w:t>
      </w:r>
      <w:r w:rsidR="00111638">
        <w:rPr>
          <w:b/>
          <w:sz w:val="20"/>
        </w:rPr>
        <w:t>99,52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75539D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792"/>
      </w:tblGrid>
      <w:tr w:rsidR="00565610" w:rsidRPr="00565610" w:rsidTr="009B2E72">
        <w:tc>
          <w:tcPr>
            <w:tcW w:w="3936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F62636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9B2E72">
        <w:tc>
          <w:tcPr>
            <w:tcW w:w="3936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409" w:type="dxa"/>
            <w:shd w:val="clear" w:color="auto" w:fill="auto"/>
          </w:tcPr>
          <w:p w:rsidR="00273FCE" w:rsidRPr="00111638" w:rsidRDefault="00111638" w:rsidP="00273FCE">
            <w:pPr>
              <w:pStyle w:val="a4"/>
              <w:jc w:val="left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706 199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9B2E72">
        <w:tc>
          <w:tcPr>
            <w:tcW w:w="3936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409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9B2E72">
        <w:tc>
          <w:tcPr>
            <w:tcW w:w="3936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409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9B2E72">
        <w:tc>
          <w:tcPr>
            <w:tcW w:w="3936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409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C6DB0" w:rsidRPr="00565610" w:rsidTr="009B2E72">
        <w:tc>
          <w:tcPr>
            <w:tcW w:w="3936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409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9B2E72" w:rsidRDefault="00CC6DB0" w:rsidP="009B2E7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2E72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9B2E72" w:rsidRPr="009B2E72" w:rsidRDefault="009B2E72" w:rsidP="009B2E72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2E72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складі: голова лічильної комісії </w:t>
      </w:r>
      <w:proofErr w:type="spellStart"/>
      <w:r w:rsidR="00DD10DA" w:rsidRPr="009B2E72">
        <w:rPr>
          <w:rFonts w:ascii="Times New Roman" w:hAnsi="Times New Roman" w:cs="Times New Roman"/>
          <w:sz w:val="20"/>
          <w:szCs w:val="20"/>
        </w:rPr>
        <w:t>Кокошко</w:t>
      </w:r>
      <w:proofErr w:type="spellEnd"/>
      <w:r w:rsidR="00DD10DA" w:rsidRPr="009B2E72">
        <w:rPr>
          <w:rFonts w:ascii="Times New Roman" w:hAnsi="Times New Roman" w:cs="Times New Roman"/>
          <w:sz w:val="20"/>
          <w:szCs w:val="20"/>
        </w:rPr>
        <w:t xml:space="preserve"> Надія Овсіївна</w:t>
      </w:r>
      <w:r w:rsidRPr="009B2E72">
        <w:rPr>
          <w:rFonts w:ascii="Times New Roman" w:hAnsi="Times New Roman" w:cs="Times New Roman"/>
          <w:sz w:val="20"/>
          <w:szCs w:val="20"/>
        </w:rPr>
        <w:t xml:space="preserve">, член лічильної комісії  </w:t>
      </w:r>
      <w:proofErr w:type="spellStart"/>
      <w:r w:rsidR="00DD10DA">
        <w:rPr>
          <w:rFonts w:ascii="Times New Roman" w:hAnsi="Times New Roman" w:cs="Times New Roman"/>
          <w:sz w:val="20"/>
          <w:szCs w:val="20"/>
        </w:rPr>
        <w:t>Просяник</w:t>
      </w:r>
      <w:proofErr w:type="spellEnd"/>
      <w:r w:rsidR="00DD10DA">
        <w:rPr>
          <w:rFonts w:ascii="Times New Roman" w:hAnsi="Times New Roman" w:cs="Times New Roman"/>
          <w:sz w:val="20"/>
          <w:szCs w:val="20"/>
        </w:rPr>
        <w:t xml:space="preserve"> Ганна Яківна</w:t>
      </w:r>
      <w:r w:rsidRPr="009B2E72">
        <w:rPr>
          <w:rFonts w:ascii="Times New Roman" w:hAnsi="Times New Roman" w:cs="Times New Roman"/>
          <w:sz w:val="20"/>
          <w:szCs w:val="20"/>
        </w:rPr>
        <w:t>.</w:t>
      </w:r>
    </w:p>
    <w:p w:rsidR="009B2E72" w:rsidRPr="009B2E72" w:rsidRDefault="009B2E72" w:rsidP="009B2E72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2E72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111638" w:rsidRPr="00111638" w:rsidRDefault="00111638" w:rsidP="00111638">
      <w:pPr>
        <w:pStyle w:val="3"/>
        <w:ind w:right="-144" w:firstLine="284"/>
        <w:jc w:val="both"/>
        <w:rPr>
          <w:rFonts w:ascii="Times New Roman" w:hAnsi="Times New Roman" w:cs="Times New Roman"/>
          <w:i/>
        </w:rPr>
      </w:pPr>
      <w:r w:rsidRPr="00111638">
        <w:rPr>
          <w:rFonts w:ascii="Times New Roman" w:hAnsi="Times New Roman" w:cs="Times New Roman"/>
          <w:b/>
          <w:bCs/>
          <w:caps/>
          <w:spacing w:val="-2"/>
          <w:sz w:val="20"/>
          <w:szCs w:val="22"/>
        </w:rPr>
        <w:t>Пропозиція № 1.</w:t>
      </w:r>
      <w:r w:rsidRPr="00111638">
        <w:rPr>
          <w:rFonts w:ascii="Times New Roman" w:hAnsi="Times New Roman" w:cs="Times New Roman"/>
          <w:b/>
          <w:bCs/>
          <w:spacing w:val="-2"/>
          <w:sz w:val="20"/>
          <w:szCs w:val="22"/>
        </w:rPr>
        <w:t xml:space="preserve"> </w:t>
      </w:r>
      <w:r w:rsidRPr="00111638">
        <w:rPr>
          <w:rFonts w:ascii="Times New Roman" w:hAnsi="Times New Roman" w:cs="Times New Roman"/>
          <w:sz w:val="20"/>
        </w:rPr>
        <w:t xml:space="preserve">Обрати Головою Загальних зборів </w:t>
      </w:r>
      <w:proofErr w:type="spellStart"/>
      <w:r w:rsidRPr="00111638">
        <w:rPr>
          <w:rFonts w:ascii="Times New Roman" w:hAnsi="Times New Roman" w:cs="Times New Roman"/>
          <w:sz w:val="20"/>
        </w:rPr>
        <w:t>Савосту</w:t>
      </w:r>
      <w:proofErr w:type="spellEnd"/>
      <w:r w:rsidRPr="00111638">
        <w:rPr>
          <w:rFonts w:ascii="Times New Roman" w:hAnsi="Times New Roman" w:cs="Times New Roman"/>
          <w:sz w:val="20"/>
        </w:rPr>
        <w:t xml:space="preserve"> Юрія Михайловича, Секретарем Загальних зборів </w:t>
      </w:r>
      <w:proofErr w:type="spellStart"/>
      <w:r w:rsidRPr="00111638">
        <w:rPr>
          <w:rFonts w:ascii="Times New Roman" w:hAnsi="Times New Roman" w:cs="Times New Roman"/>
          <w:sz w:val="20"/>
        </w:rPr>
        <w:t>Просяника</w:t>
      </w:r>
      <w:proofErr w:type="spellEnd"/>
      <w:r w:rsidRPr="00111638">
        <w:rPr>
          <w:rFonts w:ascii="Times New Roman" w:hAnsi="Times New Roman" w:cs="Times New Roman"/>
          <w:sz w:val="20"/>
        </w:rPr>
        <w:t xml:space="preserve"> Володимира Федоровича.</w:t>
      </w:r>
    </w:p>
    <w:p w:rsidR="00111638" w:rsidRDefault="00111638" w:rsidP="007C4622">
      <w:pPr>
        <w:pStyle w:val="a4"/>
        <w:ind w:firstLine="360"/>
        <w:rPr>
          <w:bCs/>
          <w:spacing w:val="-2"/>
          <w:sz w:val="20"/>
        </w:rPr>
      </w:pPr>
    </w:p>
    <w:p w:rsidR="007C4622" w:rsidRPr="0075539D" w:rsidRDefault="007C4622" w:rsidP="007C4622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111638" w:rsidRPr="00565610" w:rsidTr="00F62636">
        <w:tc>
          <w:tcPr>
            <w:tcW w:w="3319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509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F62636">
        <w:tc>
          <w:tcPr>
            <w:tcW w:w="3319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509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4622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206DF6" w:rsidRDefault="007C4622" w:rsidP="009B2E72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>РІШЕНННЯ</w:t>
      </w:r>
      <w:r w:rsidR="001116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638">
        <w:rPr>
          <w:rFonts w:ascii="Times New Roman" w:hAnsi="Times New Roman" w:cs="Times New Roman"/>
          <w:sz w:val="20"/>
          <w:szCs w:val="20"/>
        </w:rPr>
        <w:t xml:space="preserve">НЕ </w:t>
      </w:r>
      <w:r w:rsidRPr="00206DF6">
        <w:rPr>
          <w:rFonts w:ascii="Times New Roman" w:hAnsi="Times New Roman" w:cs="Times New Roman"/>
          <w:sz w:val="20"/>
          <w:szCs w:val="20"/>
        </w:rPr>
        <w:t>ПРИЙНЯТЕ.</w:t>
      </w:r>
    </w:p>
    <w:p w:rsidR="00111638" w:rsidRPr="00111638" w:rsidRDefault="00111638" w:rsidP="00DD10DA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11638" w:rsidRPr="00111638" w:rsidRDefault="00111638" w:rsidP="00111638">
      <w:pPr>
        <w:pStyle w:val="3"/>
        <w:ind w:right="-144" w:firstLine="284"/>
        <w:rPr>
          <w:rFonts w:ascii="Times New Roman" w:hAnsi="Times New Roman" w:cs="Times New Roman"/>
          <w:i/>
        </w:rPr>
      </w:pPr>
      <w:r w:rsidRPr="00111638">
        <w:rPr>
          <w:rFonts w:ascii="Times New Roman" w:hAnsi="Times New Roman" w:cs="Times New Roman"/>
          <w:b/>
          <w:bCs/>
          <w:caps/>
          <w:spacing w:val="-2"/>
          <w:sz w:val="20"/>
          <w:szCs w:val="22"/>
        </w:rPr>
        <w:t xml:space="preserve">Пропозиція № 2. </w:t>
      </w:r>
      <w:r w:rsidRPr="00111638">
        <w:rPr>
          <w:rFonts w:ascii="Times New Roman" w:hAnsi="Times New Roman" w:cs="Times New Roman"/>
          <w:sz w:val="20"/>
        </w:rPr>
        <w:t xml:space="preserve">Обрати Головою Загальних зборів </w:t>
      </w:r>
      <w:proofErr w:type="spellStart"/>
      <w:r w:rsidRPr="00111638">
        <w:rPr>
          <w:rFonts w:ascii="Times New Roman" w:hAnsi="Times New Roman" w:cs="Times New Roman"/>
          <w:sz w:val="20"/>
        </w:rPr>
        <w:t>Шляхтуна</w:t>
      </w:r>
      <w:proofErr w:type="spellEnd"/>
      <w:r w:rsidRPr="00111638">
        <w:rPr>
          <w:rFonts w:ascii="Times New Roman" w:hAnsi="Times New Roman" w:cs="Times New Roman"/>
          <w:sz w:val="20"/>
        </w:rPr>
        <w:t xml:space="preserve"> Валерія Вікторовича, Секретарем Загальних зборів </w:t>
      </w:r>
      <w:proofErr w:type="spellStart"/>
      <w:r w:rsidRPr="00111638">
        <w:rPr>
          <w:rFonts w:ascii="Times New Roman" w:hAnsi="Times New Roman" w:cs="Times New Roman"/>
          <w:sz w:val="20"/>
        </w:rPr>
        <w:t>Дєдова</w:t>
      </w:r>
      <w:proofErr w:type="spellEnd"/>
      <w:r w:rsidRPr="00111638">
        <w:rPr>
          <w:rFonts w:ascii="Times New Roman" w:hAnsi="Times New Roman" w:cs="Times New Roman"/>
          <w:sz w:val="20"/>
        </w:rPr>
        <w:t xml:space="preserve"> Костянтина Сергійовича.</w:t>
      </w:r>
    </w:p>
    <w:p w:rsidR="00111638" w:rsidRPr="0075539D" w:rsidRDefault="00111638" w:rsidP="00111638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111638" w:rsidRPr="00565610" w:rsidTr="002C7BE4">
        <w:tc>
          <w:tcPr>
            <w:tcW w:w="331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111638" w:rsidRPr="00565610" w:rsidTr="002C7BE4">
        <w:tc>
          <w:tcPr>
            <w:tcW w:w="3319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509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111638" w:rsidRPr="00565610" w:rsidTr="002C7BE4">
        <w:tc>
          <w:tcPr>
            <w:tcW w:w="3319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509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2C7BE4">
        <w:tc>
          <w:tcPr>
            <w:tcW w:w="331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111638" w:rsidRPr="00565610" w:rsidRDefault="00111638" w:rsidP="002C7BE4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111638" w:rsidRPr="00565610" w:rsidRDefault="00111638" w:rsidP="002C7BE4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11638" w:rsidRPr="00565610" w:rsidTr="002C7BE4">
        <w:tc>
          <w:tcPr>
            <w:tcW w:w="331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11638" w:rsidRPr="00565610" w:rsidTr="002C7BE4">
        <w:tc>
          <w:tcPr>
            <w:tcW w:w="331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111638" w:rsidRPr="00565610" w:rsidRDefault="00111638" w:rsidP="002C7B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11638" w:rsidRDefault="00111638" w:rsidP="00DD10DA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11638" w:rsidRPr="00565610" w:rsidRDefault="00111638" w:rsidP="00111638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111638" w:rsidRDefault="00111638" w:rsidP="00DD10DA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11638" w:rsidRPr="00111638" w:rsidRDefault="00111638" w:rsidP="00111638">
      <w:pPr>
        <w:pStyle w:val="3"/>
        <w:ind w:right="-144" w:firstLine="284"/>
        <w:jc w:val="both"/>
        <w:rPr>
          <w:rFonts w:ascii="Times New Roman" w:hAnsi="Times New Roman" w:cs="Times New Roman"/>
          <w:i/>
        </w:rPr>
      </w:pPr>
      <w:r w:rsidRPr="00111638">
        <w:rPr>
          <w:rFonts w:ascii="Times New Roman" w:hAnsi="Times New Roman" w:cs="Times New Roman"/>
          <w:sz w:val="20"/>
        </w:rPr>
        <w:t xml:space="preserve">Обрати Головою Загальних зборів </w:t>
      </w:r>
      <w:proofErr w:type="spellStart"/>
      <w:r w:rsidRPr="00111638">
        <w:rPr>
          <w:rFonts w:ascii="Times New Roman" w:hAnsi="Times New Roman" w:cs="Times New Roman"/>
          <w:sz w:val="20"/>
        </w:rPr>
        <w:t>Шляхтуна</w:t>
      </w:r>
      <w:proofErr w:type="spellEnd"/>
      <w:r w:rsidRPr="00111638">
        <w:rPr>
          <w:rFonts w:ascii="Times New Roman" w:hAnsi="Times New Roman" w:cs="Times New Roman"/>
          <w:sz w:val="20"/>
        </w:rPr>
        <w:t xml:space="preserve"> Валерія Вікторовича, Секретарем Загальних зборів </w:t>
      </w:r>
      <w:proofErr w:type="spellStart"/>
      <w:r w:rsidRPr="00111638">
        <w:rPr>
          <w:rFonts w:ascii="Times New Roman" w:hAnsi="Times New Roman" w:cs="Times New Roman"/>
          <w:sz w:val="20"/>
        </w:rPr>
        <w:t>Дєдова</w:t>
      </w:r>
      <w:proofErr w:type="spellEnd"/>
      <w:r w:rsidRPr="00111638">
        <w:rPr>
          <w:rFonts w:ascii="Times New Roman" w:hAnsi="Times New Roman" w:cs="Times New Roman"/>
          <w:sz w:val="20"/>
        </w:rPr>
        <w:t xml:space="preserve"> Костянтина Сергійовича.</w:t>
      </w:r>
    </w:p>
    <w:p w:rsidR="00C85606" w:rsidRPr="00111638" w:rsidRDefault="00C85606" w:rsidP="00111638">
      <w:pPr>
        <w:pStyle w:val="a4"/>
        <w:ind w:firstLine="284"/>
        <w:rPr>
          <w:bCs/>
          <w:sz w:val="20"/>
          <w:u w:val="single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75539D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565610" w:rsidRDefault="00F62636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111638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706 199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5606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25FE2" w:rsidRPr="00565610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9B2E72" w:rsidRDefault="00C85606" w:rsidP="00A222A6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2E72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9B2E72" w:rsidRDefault="00C85606" w:rsidP="00A222A6">
      <w:pPr>
        <w:pStyle w:val="a3"/>
        <w:ind w:firstLine="284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9B2E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доповіді за порядком денним – до </w:t>
      </w:r>
      <w:r w:rsidR="00177745" w:rsidRPr="009B2E72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9B2E72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9B2E72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565610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7E0C40" w:rsidRPr="00C75460" w:rsidRDefault="009A6C67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 w:rsidRPr="00565610">
        <w:rPr>
          <w:b/>
          <w:sz w:val="20"/>
          <w:szCs w:val="20"/>
          <w:lang w:val="uk-UA"/>
        </w:rPr>
        <w:t xml:space="preserve">ЧЕТВЕРТЕ питання порядку денного: </w:t>
      </w:r>
      <w:r w:rsidR="007E0C40" w:rsidRPr="00C75460">
        <w:rPr>
          <w:b/>
          <w:caps/>
          <w:sz w:val="20"/>
          <w:szCs w:val="20"/>
          <w:lang w:val="uk-UA"/>
        </w:rPr>
        <w:t xml:space="preserve">Звіт </w:t>
      </w:r>
      <w:r w:rsidR="00B007CF">
        <w:rPr>
          <w:b/>
          <w:caps/>
          <w:sz w:val="20"/>
          <w:szCs w:val="20"/>
          <w:lang w:val="uk-UA"/>
        </w:rPr>
        <w:t>Директора</w:t>
      </w:r>
      <w:r w:rsidR="007E0C40" w:rsidRPr="00C75460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</w:t>
      </w:r>
      <w:r w:rsidR="009B2E72">
        <w:rPr>
          <w:b/>
          <w:caps/>
          <w:sz w:val="20"/>
          <w:szCs w:val="20"/>
          <w:lang w:val="uk-UA"/>
        </w:rPr>
        <w:t>2019-</w:t>
      </w:r>
      <w:r w:rsidR="007E0C40" w:rsidRPr="00C75460">
        <w:rPr>
          <w:b/>
          <w:caps/>
          <w:sz w:val="20"/>
          <w:szCs w:val="20"/>
          <w:lang w:val="uk-UA"/>
        </w:rPr>
        <w:t>20</w:t>
      </w:r>
      <w:r w:rsidR="00842686">
        <w:rPr>
          <w:b/>
          <w:caps/>
          <w:sz w:val="20"/>
          <w:szCs w:val="20"/>
          <w:lang w:val="uk-UA"/>
        </w:rPr>
        <w:t>20</w:t>
      </w:r>
      <w:r w:rsidR="007E0C40" w:rsidRPr="00C75460">
        <w:rPr>
          <w:b/>
          <w:caps/>
          <w:sz w:val="20"/>
          <w:szCs w:val="20"/>
          <w:lang w:val="uk-UA"/>
        </w:rPr>
        <w:t xml:space="preserve"> р</w:t>
      </w:r>
      <w:r w:rsidR="009B2E72">
        <w:rPr>
          <w:b/>
          <w:caps/>
          <w:sz w:val="20"/>
          <w:szCs w:val="20"/>
          <w:lang w:val="uk-UA"/>
        </w:rPr>
        <w:t>ОКИ</w:t>
      </w:r>
      <w:r w:rsidR="007E0C40" w:rsidRPr="00C75460">
        <w:rPr>
          <w:b/>
          <w:caps/>
          <w:sz w:val="20"/>
          <w:szCs w:val="20"/>
          <w:lang w:val="uk-UA"/>
        </w:rPr>
        <w:t>, прийняття рішення за наслідками розгляду звіту.</w:t>
      </w:r>
    </w:p>
    <w:p w:rsidR="009A6C67" w:rsidRPr="0075539D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75539D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565610" w:rsidTr="00F62636">
        <w:tc>
          <w:tcPr>
            <w:tcW w:w="3391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111638" w:rsidRPr="00565610" w:rsidTr="00F62636">
        <w:tc>
          <w:tcPr>
            <w:tcW w:w="3391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792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F62636">
        <w:tc>
          <w:tcPr>
            <w:tcW w:w="3391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792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1350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 xml:space="preserve">РІШЕНННЯ </w:t>
      </w:r>
      <w:r w:rsidR="00111638">
        <w:rPr>
          <w:b/>
          <w:spacing w:val="-2"/>
          <w:sz w:val="20"/>
        </w:rPr>
        <w:t xml:space="preserve">НЕ </w:t>
      </w:r>
      <w:r w:rsidRPr="00565610">
        <w:rPr>
          <w:b/>
          <w:spacing w:val="-2"/>
          <w:sz w:val="20"/>
        </w:rPr>
        <w:t>ПРИЙНЯТЕ.</w:t>
      </w:r>
    </w:p>
    <w:p w:rsidR="00111638" w:rsidRDefault="00111638" w:rsidP="009B2E72">
      <w:pPr>
        <w:pStyle w:val="a4"/>
        <w:ind w:firstLine="284"/>
        <w:rPr>
          <w:b/>
          <w:sz w:val="20"/>
        </w:rPr>
      </w:pPr>
    </w:p>
    <w:p w:rsidR="006B64D4" w:rsidRPr="00565610" w:rsidRDefault="00954033" w:rsidP="009B2E72">
      <w:pPr>
        <w:pStyle w:val="a4"/>
        <w:ind w:firstLine="284"/>
        <w:rPr>
          <w:b/>
          <w:caps/>
          <w:sz w:val="20"/>
        </w:rPr>
      </w:pPr>
      <w:r w:rsidRPr="00565610">
        <w:rPr>
          <w:b/>
          <w:sz w:val="20"/>
        </w:rPr>
        <w:t>П’ЯТЕ</w:t>
      </w:r>
      <w:r w:rsidRPr="00565610">
        <w:rPr>
          <w:sz w:val="20"/>
        </w:rPr>
        <w:t xml:space="preserve"> </w:t>
      </w:r>
      <w:r w:rsidRPr="00565610">
        <w:rPr>
          <w:b/>
          <w:sz w:val="20"/>
        </w:rPr>
        <w:t>питання порядку денного</w:t>
      </w:r>
      <w:r w:rsidR="004E4459" w:rsidRPr="00565610">
        <w:rPr>
          <w:b/>
          <w:sz w:val="20"/>
        </w:rPr>
        <w:t xml:space="preserve">: </w:t>
      </w:r>
      <w:r w:rsidR="006B64D4" w:rsidRPr="00565610">
        <w:rPr>
          <w:b/>
          <w:caps/>
          <w:sz w:val="20"/>
        </w:rPr>
        <w:t xml:space="preserve">Звіт Наглядової ради за </w:t>
      </w:r>
      <w:r w:rsidR="009B2E72">
        <w:rPr>
          <w:b/>
          <w:caps/>
          <w:sz w:val="20"/>
        </w:rPr>
        <w:t>2019-</w:t>
      </w:r>
      <w:r w:rsidR="006B64D4" w:rsidRPr="00565610">
        <w:rPr>
          <w:b/>
          <w:caps/>
          <w:sz w:val="20"/>
        </w:rPr>
        <w:t>20</w:t>
      </w:r>
      <w:r w:rsidR="00114C3C">
        <w:rPr>
          <w:b/>
          <w:caps/>
          <w:sz w:val="20"/>
        </w:rPr>
        <w:t>20</w:t>
      </w:r>
      <w:r w:rsidR="006B64D4" w:rsidRPr="00565610">
        <w:rPr>
          <w:b/>
          <w:caps/>
          <w:sz w:val="20"/>
        </w:rPr>
        <w:t xml:space="preserve"> </w:t>
      </w:r>
      <w:r w:rsidR="009B2E72">
        <w:rPr>
          <w:b/>
          <w:caps/>
          <w:sz w:val="20"/>
        </w:rPr>
        <w:t>РОКИ</w:t>
      </w:r>
      <w:r w:rsidR="006B64D4" w:rsidRPr="00565610">
        <w:rPr>
          <w:b/>
          <w:caps/>
          <w:sz w:val="20"/>
        </w:rPr>
        <w:t>, прийняття рішення за наслідками розгляду звіту.</w:t>
      </w:r>
    </w:p>
    <w:p w:rsidR="008F467D" w:rsidRPr="0075539D" w:rsidRDefault="008F467D" w:rsidP="009B2E72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75539D" w:rsidRDefault="0062326C" w:rsidP="008F467D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11638">
        <w:tc>
          <w:tcPr>
            <w:tcW w:w="338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62326C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111638" w:rsidRPr="00565610" w:rsidTr="00111638">
        <w:tc>
          <w:tcPr>
            <w:tcW w:w="3387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38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111638">
        <w:tc>
          <w:tcPr>
            <w:tcW w:w="3387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lastRenderedPageBreak/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38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565610" w:rsidRPr="00565610" w:rsidTr="00111638">
        <w:tc>
          <w:tcPr>
            <w:tcW w:w="338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11638">
        <w:tc>
          <w:tcPr>
            <w:tcW w:w="338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62326C" w:rsidRPr="00565610" w:rsidTr="00111638">
        <w:tc>
          <w:tcPr>
            <w:tcW w:w="338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4D3ED2" w:rsidRPr="00565610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565610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 xml:space="preserve">РІШЕНННЯ </w:t>
      </w:r>
      <w:r w:rsidR="00111638">
        <w:rPr>
          <w:b/>
          <w:spacing w:val="-2"/>
          <w:sz w:val="20"/>
        </w:rPr>
        <w:t xml:space="preserve">НЕ </w:t>
      </w:r>
      <w:r w:rsidRPr="00565610">
        <w:rPr>
          <w:b/>
          <w:spacing w:val="-2"/>
          <w:sz w:val="20"/>
        </w:rPr>
        <w:t>ПРИЙНЯТЕ.</w:t>
      </w:r>
    </w:p>
    <w:p w:rsidR="0048568B" w:rsidRPr="00565610" w:rsidRDefault="0048568B" w:rsidP="0048568B">
      <w:pPr>
        <w:pStyle w:val="a4"/>
        <w:rPr>
          <w:spacing w:val="-2"/>
          <w:sz w:val="20"/>
        </w:rPr>
      </w:pPr>
    </w:p>
    <w:p w:rsidR="009B2E72" w:rsidRPr="009B2E72" w:rsidRDefault="0075539D" w:rsidP="009B2E72">
      <w:pPr>
        <w:pStyle w:val="a3"/>
        <w:ind w:firstLine="284"/>
        <w:rPr>
          <w:caps/>
        </w:rPr>
      </w:pPr>
      <w:r w:rsidRPr="001568A4">
        <w:rPr>
          <w:rFonts w:ascii="Times New Roman" w:hAnsi="Times New Roman" w:cs="Times New Roman"/>
        </w:rPr>
        <w:t xml:space="preserve">ШОСТЕ питання порядку денного: </w:t>
      </w:r>
      <w:r w:rsidR="009B2E72" w:rsidRPr="009B2E72">
        <w:rPr>
          <w:rFonts w:ascii="Times New Roman" w:hAnsi="Times New Roman" w:cs="Times New Roman"/>
          <w:b/>
          <w:caps/>
          <w:sz w:val="20"/>
          <w:szCs w:val="20"/>
        </w:rPr>
        <w:t>Звіт Ревізора за 2019-2020 роки, прийняття рішення за наслідками розгляду звіту та затвердження висновків Ревізора.</w:t>
      </w:r>
    </w:p>
    <w:p w:rsidR="009B2E72" w:rsidRDefault="009B2E72" w:rsidP="009B2E72">
      <w:pPr>
        <w:pStyle w:val="3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9433A4" w:rsidRPr="00565610" w:rsidRDefault="007326E7" w:rsidP="009B2E72">
      <w:pPr>
        <w:pStyle w:val="3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565610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11638">
        <w:tc>
          <w:tcPr>
            <w:tcW w:w="338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9433A4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111638" w:rsidRPr="00565610" w:rsidTr="00111638">
        <w:tc>
          <w:tcPr>
            <w:tcW w:w="3387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38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111638">
        <w:tc>
          <w:tcPr>
            <w:tcW w:w="3387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38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565610" w:rsidRPr="00565610" w:rsidTr="00111638">
        <w:tc>
          <w:tcPr>
            <w:tcW w:w="338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11638">
        <w:tc>
          <w:tcPr>
            <w:tcW w:w="338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9433A4" w:rsidRPr="00565610" w:rsidTr="00111638">
        <w:tc>
          <w:tcPr>
            <w:tcW w:w="338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1566B" w:rsidRPr="00565610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565610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 xml:space="preserve">РІШЕНННЯ </w:t>
      </w:r>
      <w:r w:rsidR="00111638">
        <w:rPr>
          <w:b/>
          <w:spacing w:val="-2"/>
          <w:sz w:val="20"/>
        </w:rPr>
        <w:t xml:space="preserve">НЕ </w:t>
      </w:r>
      <w:r w:rsidRPr="00565610">
        <w:rPr>
          <w:b/>
          <w:spacing w:val="-2"/>
          <w:sz w:val="20"/>
        </w:rPr>
        <w:t>ПРИЙНЯТЕ.</w:t>
      </w:r>
    </w:p>
    <w:p w:rsidR="00B53EE6" w:rsidRPr="00565610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9B2E72" w:rsidRPr="005577AA" w:rsidRDefault="007326E7" w:rsidP="009B2E72">
      <w:pPr>
        <w:pStyle w:val="3"/>
        <w:ind w:firstLine="284"/>
        <w:jc w:val="both"/>
        <w:rPr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СЬОМЕ</w:t>
      </w:r>
      <w:r w:rsidR="00C875C6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9B2E72" w:rsidRPr="009B2E72">
        <w:rPr>
          <w:rFonts w:ascii="Times New Roman" w:hAnsi="Times New Roman" w:cs="Times New Roman"/>
          <w:b/>
          <w:bCs/>
          <w:caps/>
          <w:sz w:val="20"/>
          <w:szCs w:val="20"/>
        </w:rPr>
        <w:t>Затвердження річного звіту Товариства за 2019-2020 рОКИ</w:t>
      </w:r>
      <w:r w:rsidR="009B2E72" w:rsidRPr="005577AA">
        <w:rPr>
          <w:bCs/>
          <w:caps/>
          <w:sz w:val="20"/>
          <w:szCs w:val="20"/>
        </w:rPr>
        <w:t>.</w:t>
      </w:r>
    </w:p>
    <w:p w:rsidR="00C875C6" w:rsidRPr="00565610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11638">
        <w:tc>
          <w:tcPr>
            <w:tcW w:w="338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C875C6" w:rsidRPr="00565610" w:rsidRDefault="00C875C6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</w:t>
            </w:r>
            <w:r w:rsidR="007E13D9">
              <w:rPr>
                <w:sz w:val="20"/>
              </w:rPr>
              <w:t>трувалися для участі  у Зборах</w:t>
            </w:r>
          </w:p>
        </w:tc>
      </w:tr>
      <w:tr w:rsidR="00111638" w:rsidRPr="00565610" w:rsidTr="00111638">
        <w:tc>
          <w:tcPr>
            <w:tcW w:w="3387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38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111638">
        <w:tc>
          <w:tcPr>
            <w:tcW w:w="3387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38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565610" w:rsidRPr="00565610" w:rsidTr="00111638">
        <w:tc>
          <w:tcPr>
            <w:tcW w:w="338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11638">
        <w:tc>
          <w:tcPr>
            <w:tcW w:w="338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75C6" w:rsidRPr="00565610" w:rsidTr="00111638">
        <w:tc>
          <w:tcPr>
            <w:tcW w:w="338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875C6" w:rsidRPr="00565610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565610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 xml:space="preserve">РІШЕНННЯ </w:t>
      </w:r>
      <w:r w:rsidR="00111638">
        <w:rPr>
          <w:b/>
          <w:spacing w:val="-2"/>
          <w:sz w:val="20"/>
        </w:rPr>
        <w:t xml:space="preserve">НЕ </w:t>
      </w:r>
      <w:r w:rsidRPr="00565610">
        <w:rPr>
          <w:b/>
          <w:spacing w:val="-2"/>
          <w:sz w:val="20"/>
        </w:rPr>
        <w:t>ПРИЙНЯТЕ.</w:t>
      </w:r>
    </w:p>
    <w:p w:rsidR="00C875C6" w:rsidRPr="009B2E72" w:rsidRDefault="00C875C6" w:rsidP="003A49FD">
      <w:pPr>
        <w:pStyle w:val="a4"/>
        <w:ind w:firstLine="360"/>
        <w:rPr>
          <w:bCs/>
          <w:sz w:val="20"/>
          <w:u w:val="single"/>
        </w:rPr>
      </w:pPr>
    </w:p>
    <w:p w:rsidR="009B2E72" w:rsidRPr="005577AA" w:rsidRDefault="007326E7" w:rsidP="009B2E72">
      <w:pPr>
        <w:pStyle w:val="a7"/>
        <w:spacing w:before="0" w:beforeAutospacing="0" w:after="0" w:afterAutospacing="0"/>
        <w:ind w:right="190" w:firstLine="284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ВОСЬМЕ</w:t>
      </w:r>
      <w:r w:rsidR="001568A4" w:rsidRPr="00565610">
        <w:rPr>
          <w:b/>
          <w:sz w:val="20"/>
          <w:szCs w:val="20"/>
        </w:rPr>
        <w:t xml:space="preserve"> питання порядку денного: </w:t>
      </w:r>
      <w:r w:rsidR="009B2E72" w:rsidRPr="005577AA">
        <w:rPr>
          <w:b/>
          <w:bCs/>
          <w:caps/>
          <w:color w:val="auto"/>
          <w:sz w:val="20"/>
          <w:szCs w:val="20"/>
        </w:rPr>
        <w:t>Розподіл прибутку і збитків Товариства за 2019 рік.</w:t>
      </w:r>
    </w:p>
    <w:p w:rsidR="001568A4" w:rsidRPr="00565610" w:rsidRDefault="001568A4" w:rsidP="001568A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042890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7E13D9" w:rsidRPr="005C49DD" w:rsidRDefault="007E13D9" w:rsidP="0044717F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111638" w:rsidRPr="00565610" w:rsidTr="007E13D9">
        <w:tc>
          <w:tcPr>
            <w:tcW w:w="3391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7E13D9">
        <w:tc>
          <w:tcPr>
            <w:tcW w:w="3391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568A4" w:rsidRPr="00565610" w:rsidRDefault="001568A4" w:rsidP="001568A4">
      <w:pPr>
        <w:pStyle w:val="a4"/>
        <w:ind w:firstLine="360"/>
        <w:rPr>
          <w:spacing w:val="-2"/>
          <w:sz w:val="20"/>
        </w:rPr>
      </w:pPr>
    </w:p>
    <w:p w:rsidR="001568A4" w:rsidRPr="00565610" w:rsidRDefault="001568A4" w:rsidP="001568A4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 xml:space="preserve">РІШЕНННЯ </w:t>
      </w:r>
      <w:r w:rsidR="00111638">
        <w:rPr>
          <w:b/>
          <w:spacing w:val="-2"/>
          <w:sz w:val="20"/>
        </w:rPr>
        <w:t xml:space="preserve">НЕ </w:t>
      </w:r>
      <w:r w:rsidRPr="00565610">
        <w:rPr>
          <w:b/>
          <w:spacing w:val="-2"/>
          <w:sz w:val="20"/>
        </w:rPr>
        <w:t>ПРИЙНЯТЕ.</w:t>
      </w:r>
    </w:p>
    <w:p w:rsidR="00111638" w:rsidRDefault="00111638" w:rsidP="009B2E72">
      <w:pPr>
        <w:pStyle w:val="a7"/>
        <w:spacing w:before="0" w:beforeAutospacing="0" w:after="0" w:afterAutospacing="0"/>
        <w:ind w:right="190" w:firstLine="284"/>
        <w:jc w:val="both"/>
        <w:rPr>
          <w:b/>
          <w:sz w:val="20"/>
          <w:szCs w:val="20"/>
        </w:rPr>
      </w:pPr>
    </w:p>
    <w:p w:rsidR="009B2E72" w:rsidRPr="005577AA" w:rsidRDefault="00F65F0E" w:rsidP="009B2E72">
      <w:pPr>
        <w:pStyle w:val="a7"/>
        <w:spacing w:before="0" w:beforeAutospacing="0" w:after="0" w:afterAutospacing="0"/>
        <w:ind w:right="190" w:firstLine="284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ДЕВ</w:t>
      </w:r>
      <w:r w:rsidRPr="00F65F0E">
        <w:rPr>
          <w:b/>
          <w:sz w:val="20"/>
          <w:szCs w:val="20"/>
          <w:lang w:val="ru-RU"/>
        </w:rPr>
        <w:t>’</w:t>
      </w:r>
      <w:r>
        <w:rPr>
          <w:b/>
          <w:sz w:val="20"/>
          <w:szCs w:val="20"/>
          <w:lang w:val="ru-RU"/>
        </w:rPr>
        <w:t>ЯТЕ</w:t>
      </w:r>
      <w:r w:rsidR="000158DE" w:rsidRPr="00565610">
        <w:rPr>
          <w:b/>
          <w:sz w:val="20"/>
          <w:szCs w:val="20"/>
        </w:rPr>
        <w:t xml:space="preserve"> питання порядку денного: </w:t>
      </w:r>
      <w:r w:rsidR="009B2E72" w:rsidRPr="005577AA">
        <w:rPr>
          <w:b/>
          <w:bCs/>
          <w:caps/>
          <w:color w:val="auto"/>
          <w:sz w:val="20"/>
          <w:szCs w:val="20"/>
        </w:rPr>
        <w:t>Розподіл прибутку і збитків Товариства за 2020 рік.</w:t>
      </w:r>
    </w:p>
    <w:p w:rsidR="000158DE" w:rsidRPr="00565610" w:rsidRDefault="000158DE" w:rsidP="009B2E72">
      <w:pPr>
        <w:pStyle w:val="31"/>
        <w:shd w:val="clear" w:color="auto" w:fill="FFFFFF"/>
        <w:ind w:left="0" w:firstLine="284"/>
        <w:jc w:val="both"/>
        <w:rPr>
          <w:sz w:val="20"/>
        </w:rPr>
      </w:pPr>
    </w:p>
    <w:p w:rsidR="000158DE" w:rsidRPr="00565610" w:rsidRDefault="000158DE" w:rsidP="000158D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9B2E72" w:rsidRPr="00565610" w:rsidTr="009B2E72">
        <w:tc>
          <w:tcPr>
            <w:tcW w:w="3391" w:type="dxa"/>
            <w:shd w:val="clear" w:color="auto" w:fill="auto"/>
          </w:tcPr>
          <w:p w:rsidR="009B2E72" w:rsidRPr="00565610" w:rsidRDefault="009B2E72" w:rsidP="009B2E72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9B2E72" w:rsidRPr="00565610" w:rsidRDefault="009B2E72" w:rsidP="009B2E7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9B2E72" w:rsidRPr="005C49DD" w:rsidRDefault="009B2E72" w:rsidP="009B2E72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111638" w:rsidRPr="00565610" w:rsidTr="009B2E72">
        <w:tc>
          <w:tcPr>
            <w:tcW w:w="3391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347 060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49,14</w:t>
            </w:r>
          </w:p>
        </w:tc>
      </w:tr>
      <w:tr w:rsidR="00111638" w:rsidRPr="00565610" w:rsidTr="009B2E72">
        <w:tc>
          <w:tcPr>
            <w:tcW w:w="3391" w:type="dxa"/>
            <w:shd w:val="clear" w:color="auto" w:fill="auto"/>
          </w:tcPr>
          <w:p w:rsidR="00111638" w:rsidRPr="00565610" w:rsidRDefault="00111638" w:rsidP="00111638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359 139</w:t>
            </w:r>
          </w:p>
        </w:tc>
        <w:tc>
          <w:tcPr>
            <w:tcW w:w="3373" w:type="dxa"/>
            <w:shd w:val="clear" w:color="auto" w:fill="auto"/>
          </w:tcPr>
          <w:p w:rsidR="00111638" w:rsidRPr="005577AA" w:rsidRDefault="00111638" w:rsidP="00111638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50,86</w:t>
            </w:r>
          </w:p>
        </w:tc>
      </w:tr>
      <w:tr w:rsidR="00565610" w:rsidRPr="00565610" w:rsidTr="009B2E72">
        <w:tc>
          <w:tcPr>
            <w:tcW w:w="339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9B2E72">
        <w:tc>
          <w:tcPr>
            <w:tcW w:w="339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9B2E72">
        <w:tc>
          <w:tcPr>
            <w:tcW w:w="339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158DE" w:rsidRPr="00565610" w:rsidRDefault="000158DE" w:rsidP="000158DE">
      <w:pPr>
        <w:pStyle w:val="a4"/>
        <w:ind w:firstLine="360"/>
        <w:rPr>
          <w:spacing w:val="-2"/>
          <w:sz w:val="20"/>
        </w:rPr>
      </w:pPr>
    </w:p>
    <w:p w:rsidR="000158DE" w:rsidRPr="00565610" w:rsidRDefault="000158DE" w:rsidP="000158DE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 xml:space="preserve">РІШЕНННЯ </w:t>
      </w:r>
      <w:r w:rsidR="00111638">
        <w:rPr>
          <w:b/>
          <w:spacing w:val="-2"/>
          <w:sz w:val="20"/>
        </w:rPr>
        <w:t xml:space="preserve">НЕ </w:t>
      </w:r>
      <w:r w:rsidRPr="00565610">
        <w:rPr>
          <w:b/>
          <w:spacing w:val="-2"/>
          <w:sz w:val="20"/>
        </w:rPr>
        <w:t>ПРИЙНЯТЕ.</w:t>
      </w:r>
    </w:p>
    <w:p w:rsidR="009B2E72" w:rsidRPr="009B2E72" w:rsidRDefault="009B2E72" w:rsidP="009B2E7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  <w:highlight w:val="yellow"/>
          <w:lang w:eastAsia="uk-UA"/>
        </w:rPr>
      </w:pPr>
      <w:bookmarkStart w:id="0" w:name="_GoBack"/>
      <w:bookmarkEnd w:id="0"/>
      <w:r w:rsidRPr="009B2E72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9B2E72" w:rsidRPr="005577AA" w:rsidRDefault="009B2E72" w:rsidP="009B2E72">
      <w:pPr>
        <w:pStyle w:val="a4"/>
        <w:ind w:firstLine="360"/>
        <w:rPr>
          <w:sz w:val="20"/>
        </w:rPr>
      </w:pPr>
    </w:p>
    <w:p w:rsidR="000158DE" w:rsidRDefault="000158DE" w:rsidP="007E13D9">
      <w:pPr>
        <w:pStyle w:val="ab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0158DE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01DF"/>
    <w:rsid w:val="00005402"/>
    <w:rsid w:val="00013500"/>
    <w:rsid w:val="00014C82"/>
    <w:rsid w:val="000158DE"/>
    <w:rsid w:val="0007563F"/>
    <w:rsid w:val="000E2877"/>
    <w:rsid w:val="00111638"/>
    <w:rsid w:val="00114C3C"/>
    <w:rsid w:val="0011602F"/>
    <w:rsid w:val="00117BA7"/>
    <w:rsid w:val="0012556F"/>
    <w:rsid w:val="00141D89"/>
    <w:rsid w:val="00145695"/>
    <w:rsid w:val="00147391"/>
    <w:rsid w:val="001515C5"/>
    <w:rsid w:val="001568A4"/>
    <w:rsid w:val="001636C9"/>
    <w:rsid w:val="00171E5B"/>
    <w:rsid w:val="00177745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70C87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B64D4"/>
    <w:rsid w:val="006C75A2"/>
    <w:rsid w:val="006D14B2"/>
    <w:rsid w:val="006D4B9B"/>
    <w:rsid w:val="006E5357"/>
    <w:rsid w:val="006F625E"/>
    <w:rsid w:val="006F7806"/>
    <w:rsid w:val="007009CB"/>
    <w:rsid w:val="007042BE"/>
    <w:rsid w:val="007326E7"/>
    <w:rsid w:val="00743A1B"/>
    <w:rsid w:val="0075539D"/>
    <w:rsid w:val="007771F4"/>
    <w:rsid w:val="007B71BB"/>
    <w:rsid w:val="007C2827"/>
    <w:rsid w:val="007C4622"/>
    <w:rsid w:val="007C4C1D"/>
    <w:rsid w:val="007D63F6"/>
    <w:rsid w:val="007E0C40"/>
    <w:rsid w:val="007E13D9"/>
    <w:rsid w:val="007F51CC"/>
    <w:rsid w:val="007F5812"/>
    <w:rsid w:val="008010AF"/>
    <w:rsid w:val="00841AB9"/>
    <w:rsid w:val="00842686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B2E72"/>
    <w:rsid w:val="009C4EE1"/>
    <w:rsid w:val="00A12A7D"/>
    <w:rsid w:val="00A16261"/>
    <w:rsid w:val="00A16F3E"/>
    <w:rsid w:val="00A222A6"/>
    <w:rsid w:val="00A2699D"/>
    <w:rsid w:val="00A27E5E"/>
    <w:rsid w:val="00A50ABB"/>
    <w:rsid w:val="00A72E9F"/>
    <w:rsid w:val="00AC0D89"/>
    <w:rsid w:val="00AC2FA9"/>
    <w:rsid w:val="00AD53AD"/>
    <w:rsid w:val="00AE3759"/>
    <w:rsid w:val="00B007CF"/>
    <w:rsid w:val="00B44FDB"/>
    <w:rsid w:val="00B53EE6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05051"/>
    <w:rsid w:val="00D54C3A"/>
    <w:rsid w:val="00D5611A"/>
    <w:rsid w:val="00D83894"/>
    <w:rsid w:val="00D96014"/>
    <w:rsid w:val="00DA5316"/>
    <w:rsid w:val="00DD10DA"/>
    <w:rsid w:val="00DD5973"/>
    <w:rsid w:val="00DE19F2"/>
    <w:rsid w:val="00DE2214"/>
    <w:rsid w:val="00DF5300"/>
    <w:rsid w:val="00E07ED7"/>
    <w:rsid w:val="00E22931"/>
    <w:rsid w:val="00E45E51"/>
    <w:rsid w:val="00EB7E5F"/>
    <w:rsid w:val="00EC3AE0"/>
    <w:rsid w:val="00EE21DB"/>
    <w:rsid w:val="00EE7534"/>
    <w:rsid w:val="00EE7757"/>
    <w:rsid w:val="00EF0B62"/>
    <w:rsid w:val="00F25C24"/>
    <w:rsid w:val="00F32DCD"/>
    <w:rsid w:val="00F621EB"/>
    <w:rsid w:val="00F62636"/>
    <w:rsid w:val="00F65F0E"/>
    <w:rsid w:val="00F7416D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2F2A"/>
  <w15:docId w15:val="{9EE03EF6-B499-472D-BFC6-CAE78C87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Iren_PC</cp:lastModifiedBy>
  <cp:revision>43</cp:revision>
  <dcterms:created xsi:type="dcterms:W3CDTF">2019-07-24T12:29:00Z</dcterms:created>
  <dcterms:modified xsi:type="dcterms:W3CDTF">2021-09-06T13:25:00Z</dcterms:modified>
</cp:coreProperties>
</file>