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F8" w:rsidRPr="00DE61F8" w:rsidRDefault="00DE61F8" w:rsidP="00DE61F8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61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Додаток № </w:t>
      </w:r>
      <w:r w:rsidRPr="00A10F26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</w:p>
    <w:p w:rsidR="00DE61F8" w:rsidRPr="00DE61F8" w:rsidRDefault="00DE61F8" w:rsidP="00DE61F8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61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 Протоколу засідання  Наглядової ради </w:t>
      </w:r>
      <w:r w:rsidRPr="00DE61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ПРИВАТНОГО АКЦІОНЕРНОГО ТОВАРИСТВА «ТУЛЬЧИНСЬКА ЦЕНТРАЛЬНА РАЙОННА АПТЕКА №90»</w:t>
      </w:r>
      <w:r w:rsidRPr="00DE61F8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 </w:t>
      </w:r>
      <w:r w:rsidRPr="00DE61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від </w:t>
      </w:r>
      <w:r w:rsidRPr="00A10F26">
        <w:rPr>
          <w:rFonts w:ascii="Times New Roman" w:eastAsia="Times New Roman" w:hAnsi="Times New Roman" w:cs="Times New Roman"/>
          <w:sz w:val="18"/>
          <w:szCs w:val="18"/>
          <w:lang w:eastAsia="ru-RU"/>
        </w:rPr>
        <w:t>22</w:t>
      </w:r>
      <w:r w:rsidRPr="00DE61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квітня 2025 року</w:t>
      </w:r>
    </w:p>
    <w:p w:rsidR="00DE61F8" w:rsidRPr="00DE61F8" w:rsidRDefault="00DE61F8" w:rsidP="00DE61F8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E61F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DE61F8" w:rsidRPr="00DE61F8" w:rsidTr="003F63FF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DE61F8" w:rsidRPr="00DE61F8" w:rsidRDefault="00DE61F8" w:rsidP="00D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61F8">
              <w:rPr>
                <w:rFonts w:ascii="Times New Roman" w:eastAsia="Times New Roman" w:hAnsi="Times New Roman" w:cs="Times New Roman"/>
                <w:b/>
                <w:lang w:eastAsia="ru-RU"/>
              </w:rPr>
              <w:t>ПРИВАТНЕ АКЦІОНЕРНЕ ТОВАРИСТВО «ТУЛЬЧИНСЬКА ЦЕНТРАЛЬНА РАЙОННА АПТЕКА №90»</w:t>
            </w:r>
          </w:p>
          <w:p w:rsidR="00DE61F8" w:rsidRPr="00DE61F8" w:rsidRDefault="00DE61F8" w:rsidP="00DE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DE6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(Ідентифікаційний код 01975175)</w:t>
            </w:r>
          </w:p>
        </w:tc>
      </w:tr>
      <w:tr w:rsidR="00DE61F8" w:rsidRPr="00DE61F8" w:rsidTr="003F63FF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E61F8" w:rsidRPr="00DE61F8" w:rsidRDefault="00DE61F8" w:rsidP="00DE61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E61F8" w:rsidRPr="00DE61F8" w:rsidRDefault="00DE61F8" w:rsidP="00DE61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b/>
                <w:lang w:eastAsia="ar-SA"/>
              </w:rPr>
              <w:t>БЮЛЕТЕНЬ</w:t>
            </w:r>
            <w:r w:rsidRPr="00A10F2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ДЛЯ КУМУЛЯТИВНОГО ГОЛОСУВАННЯ</w:t>
            </w:r>
          </w:p>
          <w:p w:rsidR="00DE61F8" w:rsidRPr="00A10F26" w:rsidRDefault="00DE61F8" w:rsidP="00DE61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річних Загальних зборах акціонерів, які проводяться дистанційно 28 квітня 2025 року</w:t>
            </w:r>
          </w:p>
          <w:p w:rsidR="00DE61F8" w:rsidRPr="00DE61F8" w:rsidRDefault="00DE61F8" w:rsidP="00DE61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(Голосування, на річних Загальних зборах </w:t>
            </w:r>
            <w:r w:rsidRPr="00DE6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ПРИВАТНОГО АКЦІОНЕРНОГО ТОВАРИСТВА</w:t>
            </w:r>
            <w:r w:rsidRPr="00A10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E6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«ТУЛЬЧИНСЬКА ЦЕНТРАЛЬНА РАЙОННА АПТЕКА №90» </w:t>
            </w:r>
            <w:r w:rsidRPr="00A10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 питанню обрання органів Товариства </w:t>
            </w:r>
            <w:r w:rsidRPr="00DE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починається </w:t>
            </w:r>
            <w:r w:rsidRPr="00A10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</w:t>
            </w:r>
            <w:r w:rsidRPr="00DE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квітня 2025 року з 11-00 години та завершується о 18-00 годині 28 квітня 2025 року)</w:t>
            </w:r>
          </w:p>
          <w:p w:rsidR="00DE61F8" w:rsidRPr="00DE61F8" w:rsidRDefault="00DE61F8" w:rsidP="00DE61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61F8" w:rsidRPr="00DE61F8" w:rsidTr="003F63F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проведення річних Загальних зборів акціонерів: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28 квітня 2025 року</w:t>
            </w:r>
          </w:p>
        </w:tc>
      </w:tr>
      <w:tr w:rsidR="00DE61F8" w:rsidRPr="00DE61F8" w:rsidTr="003F63F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E61F8" w:rsidRPr="00DE61F8" w:rsidRDefault="00DE61F8" w:rsidP="00DE61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DE61F8" w:rsidRPr="00DE61F8" w:rsidTr="003F63FF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Реквізити акціонера:</w:t>
            </w:r>
          </w:p>
        </w:tc>
      </w:tr>
      <w:tr w:rsidR="00DE61F8" w:rsidRPr="00DE61F8" w:rsidTr="003F63FF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  <w:p w:rsidR="00DE61F8" w:rsidRPr="00DE61F8" w:rsidRDefault="00DE61F8" w:rsidP="00DE6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DE61F8" w:rsidRPr="00DE61F8" w:rsidTr="003F63FF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DE61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DE61F8" w:rsidRPr="00DE61F8" w:rsidTr="003F63FF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Реєстраційний номер облікової картки платника податків </w:t>
            </w:r>
            <w:r w:rsidRPr="00DE61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(для акціонера –  фізичної особи (за наявності))</w:t>
            </w:r>
          </w:p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або</w:t>
            </w:r>
          </w:p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ідентифікаційний код юридичної особи (Код за ЄДРПОУ) – акціонера  </w:t>
            </w:r>
            <w:r w:rsidRPr="00DE61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(для юридичних осіб зареєстрованих в Україні)</w:t>
            </w:r>
            <w:r w:rsidRPr="00DE6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E61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(для юридичних осіб зареєстрованих поза територією України)</w:t>
            </w:r>
            <w:r w:rsidRPr="00DE6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:rsidR="00DE61F8" w:rsidRPr="00DE61F8" w:rsidRDefault="00DE61F8" w:rsidP="00DE6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E61F8" w:rsidRPr="00DE61F8" w:rsidRDefault="00DE61F8" w:rsidP="00DE61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DE61F8" w:rsidRPr="00DE61F8" w:rsidTr="003F63FF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Реквізити представника акціонера (за наявності):  </w:t>
            </w:r>
          </w:p>
        </w:tc>
      </w:tr>
      <w:tr w:rsidR="00DE61F8" w:rsidRPr="00DE61F8" w:rsidTr="003F63FF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Прізвище, ім’я та по батькові / Найменування</w:t>
            </w:r>
            <w:r w:rsidRPr="00DE6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представника акціонера</w:t>
            </w:r>
          </w:p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DE61F8" w:rsidRPr="00DE61F8" w:rsidTr="003F63FF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DE61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61F8" w:rsidRPr="00DE61F8" w:rsidTr="003F63FF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Реєстраційний номер облікової картки платника податків </w:t>
            </w:r>
            <w:r w:rsidRPr="00DE61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DE61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(для юридичних осіб зареєстрованих в Україні)</w:t>
            </w:r>
            <w:r w:rsidRPr="00DE6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E61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DE61F8" w:rsidRPr="00DE61F8" w:rsidTr="003F63FF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E61F8" w:rsidRPr="00DE61F8" w:rsidRDefault="00DE61F8" w:rsidP="00DE6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Документ на підставі якого діє представник акціонера </w:t>
            </w:r>
            <w:r w:rsidRPr="00DE61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tabs>
                <w:tab w:val="right" w:pos="9923"/>
              </w:tabs>
              <w:suppressAutoHyphens/>
              <w:snapToGrid w:val="0"/>
              <w:spacing w:after="0" w:line="240" w:lineRule="auto"/>
              <w:ind w:right="140"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DE61F8" w:rsidRPr="00DE61F8" w:rsidRDefault="00DE61F8" w:rsidP="00DE6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DE61F8" w:rsidRPr="00DE61F8" w:rsidRDefault="00DE61F8" w:rsidP="00DE61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DE61F8" w:rsidRPr="00DE61F8" w:rsidTr="003F63FF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61F8" w:rsidRPr="00DE61F8" w:rsidRDefault="00DE61F8" w:rsidP="00DE6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Кількість голосів, що належать акціонеру:</w:t>
            </w:r>
          </w:p>
        </w:tc>
      </w:tr>
      <w:tr w:rsidR="00DE61F8" w:rsidRPr="00DE61F8" w:rsidTr="003F63FF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DE61F8" w:rsidRPr="00DE61F8" w:rsidTr="003F63FF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1F8" w:rsidRPr="00DE61F8" w:rsidRDefault="00DE61F8" w:rsidP="00DE6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DE61F8" w:rsidRPr="00DE61F8" w:rsidTr="003F63F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DE61F8" w:rsidRPr="00DE61F8" w:rsidTr="003F63F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F8" w:rsidRPr="00DE61F8" w:rsidRDefault="00DE61F8" w:rsidP="00DE6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(Кількість голосів прописом)</w:t>
            </w:r>
          </w:p>
        </w:tc>
      </w:tr>
    </w:tbl>
    <w:p w:rsidR="00DE61F8" w:rsidRPr="00A10F26" w:rsidRDefault="00DE61F8" w:rsidP="002A7354">
      <w:pPr>
        <w:pStyle w:val="ac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61F8" w:rsidRPr="00A10F26" w:rsidRDefault="00DE61F8" w:rsidP="002A7354">
      <w:pPr>
        <w:pStyle w:val="ac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22"/>
      </w:tblGrid>
      <w:tr w:rsidR="00DE61F8" w:rsidRPr="00A10F26" w:rsidTr="00DE61F8">
        <w:trPr>
          <w:trHeight w:val="717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61F8" w:rsidRPr="00A10F26" w:rsidRDefault="00DE61F8" w:rsidP="00DE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F2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Голосування з питання порядку денного:</w:t>
            </w:r>
          </w:p>
        </w:tc>
      </w:tr>
      <w:tr w:rsidR="00DE61F8" w:rsidRPr="00A10F26" w:rsidTr="00DE61F8">
        <w:trPr>
          <w:trHeight w:val="7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1F8" w:rsidRPr="00A10F26" w:rsidRDefault="00DE61F8" w:rsidP="003F63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0F2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10F2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№ 11</w:t>
            </w:r>
            <w:r w:rsidRPr="00A10F2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F8" w:rsidRPr="00A10F26" w:rsidRDefault="00DE61F8" w:rsidP="00DE61F8">
            <w:pPr>
              <w:pStyle w:val="31"/>
              <w:ind w:left="0"/>
              <w:rPr>
                <w:b/>
                <w:sz w:val="20"/>
                <w:szCs w:val="20"/>
              </w:rPr>
            </w:pPr>
            <w:r w:rsidRPr="00A10F26">
              <w:rPr>
                <w:b/>
                <w:sz w:val="20"/>
                <w:szCs w:val="20"/>
              </w:rPr>
              <w:t xml:space="preserve">Обрання членів Наглядової ради Товариства. </w:t>
            </w:r>
          </w:p>
          <w:p w:rsidR="00DE61F8" w:rsidRPr="00A10F26" w:rsidRDefault="00DE61F8" w:rsidP="003F63F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61F8" w:rsidRPr="00A10F26" w:rsidRDefault="00DE61F8" w:rsidP="002A7354">
      <w:pPr>
        <w:pStyle w:val="ac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d"/>
        <w:tblW w:w="10065" w:type="dxa"/>
        <w:tblInd w:w="-34" w:type="dxa"/>
        <w:tblLook w:val="04A0" w:firstRow="1" w:lastRow="0" w:firstColumn="1" w:lastColumn="0" w:noHBand="0" w:noVBand="1"/>
      </w:tblPr>
      <w:tblGrid>
        <w:gridCol w:w="7088"/>
        <w:gridCol w:w="2977"/>
      </w:tblGrid>
      <w:tr w:rsidR="00EC05FC" w:rsidRPr="00A10F26" w:rsidTr="00A10F26">
        <w:tc>
          <w:tcPr>
            <w:tcW w:w="7088" w:type="dxa"/>
            <w:tcBorders>
              <w:right w:val="single" w:sz="4" w:space="0" w:color="auto"/>
            </w:tcBorders>
          </w:tcPr>
          <w:p w:rsidR="00EC05FC" w:rsidRPr="00A10F26" w:rsidRDefault="00EC05FC" w:rsidP="003F63F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10F26">
              <w:rPr>
                <w:rFonts w:ascii="Times New Roman" w:hAnsi="Times New Roman"/>
                <w:color w:val="000000" w:themeColor="text1"/>
              </w:rPr>
              <w:t xml:space="preserve">Загальна кількість членів Наглядової ради Товариства, що обираються шляхом кумулятивного голосування становить </w:t>
            </w:r>
          </w:p>
          <w:p w:rsidR="00EC05FC" w:rsidRPr="00A10F26" w:rsidRDefault="00EC05FC" w:rsidP="003F63FF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05FC" w:rsidRPr="00A10F26" w:rsidRDefault="00EC05FC" w:rsidP="00EC05FC">
            <w:pPr>
              <w:ind w:firstLine="35"/>
              <w:rPr>
                <w:rFonts w:ascii="Times New Roman" w:hAnsi="Times New Roman"/>
                <w:b/>
                <w:color w:val="000000" w:themeColor="text1"/>
              </w:rPr>
            </w:pPr>
            <w:r w:rsidRPr="00A10F26">
              <w:rPr>
                <w:rFonts w:ascii="Times New Roman" w:hAnsi="Times New Roman"/>
                <w:b/>
                <w:color w:val="000000" w:themeColor="text1"/>
              </w:rPr>
              <w:t>3 (три) особи</w:t>
            </w:r>
          </w:p>
        </w:tc>
      </w:tr>
    </w:tbl>
    <w:p w:rsidR="00DE61F8" w:rsidRDefault="00DE61F8" w:rsidP="002A7354">
      <w:pPr>
        <w:pStyle w:val="ac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EA4F05" w:rsidRPr="00DE61F8" w:rsidTr="003F63FF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4F05" w:rsidRPr="00DE61F8" w:rsidRDefault="00EA4F05" w:rsidP="003F63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Кількість голосів</w:t>
            </w:r>
            <w:r w:rsidRPr="00A10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акціонера </w:t>
            </w:r>
            <w:r w:rsidRPr="00A10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КУМУЛЯТИВНОГО голосування</w:t>
            </w:r>
          </w:p>
        </w:tc>
      </w:tr>
      <w:tr w:rsidR="00EA4F05" w:rsidRPr="00DE61F8" w:rsidTr="003F63FF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A4F05" w:rsidRPr="00DE61F8" w:rsidTr="003F63FF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F05" w:rsidRPr="00DE61F8" w:rsidRDefault="00EA4F05" w:rsidP="003F6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A4F05" w:rsidRPr="00DE61F8" w:rsidTr="003F63F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A4F05" w:rsidRPr="00DE61F8" w:rsidTr="003F63F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05" w:rsidRPr="00DE61F8" w:rsidRDefault="00EA4F05" w:rsidP="003F6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61F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(Кількість голосів прописом)</w:t>
            </w:r>
          </w:p>
        </w:tc>
      </w:tr>
    </w:tbl>
    <w:p w:rsidR="00EA4F05" w:rsidRPr="00A10F26" w:rsidRDefault="00EA4F05" w:rsidP="002A7354">
      <w:pPr>
        <w:pStyle w:val="ac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61F8" w:rsidRPr="00A10F26" w:rsidRDefault="00DE61F8" w:rsidP="002A7354">
      <w:pPr>
        <w:pStyle w:val="ac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EC05FC" w:rsidRPr="00A10F26" w:rsidTr="00EC05FC">
        <w:trPr>
          <w:cantSplit/>
          <w:trHeight w:val="489"/>
        </w:trPr>
        <w:tc>
          <w:tcPr>
            <w:tcW w:w="10065" w:type="dxa"/>
          </w:tcPr>
          <w:p w:rsidR="00EC05FC" w:rsidRPr="00A10F26" w:rsidRDefault="00EC05FC" w:rsidP="002A735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Перелік кандидатів у члени Наглядової ради Товариства із зазначенням інформації про них:</w:t>
            </w:r>
          </w:p>
        </w:tc>
      </w:tr>
      <w:tr w:rsidR="00EC05FC" w:rsidRPr="00A10F26" w:rsidTr="00EC05FC">
        <w:trPr>
          <w:cantSplit/>
          <w:trHeight w:val="439"/>
        </w:trPr>
        <w:tc>
          <w:tcPr>
            <w:tcW w:w="10065" w:type="dxa"/>
          </w:tcPr>
          <w:p w:rsidR="00EC05FC" w:rsidRPr="00A10F26" w:rsidRDefault="00EC05FC" w:rsidP="00816893">
            <w:pPr>
              <w:pStyle w:val="ac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A10F2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ВЕСНЯНИЙ ВАЛЕРІЙ МИХАЙЛОВИЧ</w:t>
            </w:r>
          </w:p>
          <w:p w:rsidR="00EC05FC" w:rsidRPr="00A10F26" w:rsidRDefault="00EC05FC" w:rsidP="002239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F26">
              <w:rPr>
                <w:rFonts w:ascii="Times New Roman" w:hAnsi="Times New Roman" w:cs="Times New Roman"/>
                <w:sz w:val="20"/>
                <w:szCs w:val="20"/>
              </w:rPr>
              <w:t xml:space="preserve">Рік народження 1956. </w:t>
            </w:r>
            <w:bookmarkStart w:id="0" w:name="_GoBack"/>
            <w:bookmarkEnd w:id="0"/>
            <w:r w:rsidRPr="00A10F26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є представником акціонера Тульчинська міська рада, власника 33,7 % статутного капіталу ПРАТ </w:t>
            </w:r>
            <w:r w:rsidRPr="00A10F26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«ТУЛЬЧИНСЬКА цра №9»</w:t>
            </w:r>
            <w:r w:rsidRPr="00A10F26">
              <w:rPr>
                <w:rFonts w:ascii="Times New Roman" w:hAnsi="Times New Roman" w:cs="Times New Roman"/>
                <w:sz w:val="20"/>
                <w:szCs w:val="20"/>
              </w:rPr>
              <w:t xml:space="preserve">. Освіта  - вища, закінчив в 1986р. Московську вищу школу профспілкового руху ВЦСПС ім. Н. М. Шверника, спеціальність </w:t>
            </w:r>
            <w:r w:rsidR="009B7B6F">
              <w:rPr>
                <w:rFonts w:ascii="Times New Roman" w:hAnsi="Times New Roman" w:cs="Times New Roman"/>
                <w:sz w:val="20"/>
                <w:szCs w:val="20"/>
              </w:rPr>
              <w:t>економіст праці</w:t>
            </w:r>
            <w:r w:rsidRPr="00A10F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B7B6F" w:rsidRPr="002239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З квітня 2006 року по теперішній час </w:t>
            </w:r>
            <w:r w:rsidR="00223963" w:rsidRPr="002239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</w:t>
            </w:r>
            <w:r w:rsidR="009B7B6F" w:rsidRPr="0022396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іський голова, голова виконавчого комітету</w:t>
            </w:r>
            <w:r w:rsidR="009B7B6F" w:rsidRPr="00223963">
              <w:rPr>
                <w:rFonts w:ascii="Times New Roman" w:hAnsi="Times New Roman" w:cs="Times New Roman"/>
                <w:sz w:val="20"/>
                <w:szCs w:val="20"/>
              </w:rPr>
              <w:t xml:space="preserve"> Тульчинської міської ради.</w:t>
            </w:r>
            <w:r w:rsidR="009B7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0F26">
              <w:rPr>
                <w:rFonts w:ascii="Times New Roman" w:hAnsi="Times New Roman" w:cs="Times New Roman"/>
                <w:sz w:val="20"/>
                <w:szCs w:val="20"/>
              </w:rPr>
              <w:t>Непогашеної судимості за корисливі та посадови злочини не має. Заборони обіймати певні посади не має. Кандидат не є афілійованою особою Товариства. Акціонерів Товариства, що є афілійованими особами кандидата не має. Кандидат надав письмову заяву про згоду на обрання членом  Наглядової ради.</w:t>
            </w:r>
          </w:p>
        </w:tc>
      </w:tr>
      <w:tr w:rsidR="00EC05FC" w:rsidRPr="00A10F26" w:rsidTr="00EC05FC">
        <w:trPr>
          <w:cantSplit/>
        </w:trPr>
        <w:tc>
          <w:tcPr>
            <w:tcW w:w="10065" w:type="dxa"/>
          </w:tcPr>
          <w:p w:rsidR="00EC05FC" w:rsidRPr="00A10F26" w:rsidRDefault="00EC05FC" w:rsidP="00816893">
            <w:pPr>
              <w:pStyle w:val="ac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A10F2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САВОСТА ЮРІЙ МИХАЙЛОВИЧ</w:t>
            </w:r>
          </w:p>
          <w:p w:rsidR="00EC05FC" w:rsidRPr="00A10F26" w:rsidRDefault="00EC05FC" w:rsidP="0081689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F26">
              <w:rPr>
                <w:rFonts w:ascii="Times New Roman" w:hAnsi="Times New Roman" w:cs="Times New Roman"/>
                <w:sz w:val="20"/>
                <w:szCs w:val="20"/>
              </w:rPr>
              <w:t xml:space="preserve">Рік народження 1960. Акціонер ПРАТ </w:t>
            </w:r>
            <w:r w:rsidRPr="00A10F26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«ТУЛЬЧИНСЬКА цра №9»,  </w:t>
            </w:r>
            <w:r w:rsidRPr="00A10F26">
              <w:rPr>
                <w:rFonts w:ascii="Times New Roman" w:hAnsi="Times New Roman" w:cs="Times New Roman"/>
                <w:sz w:val="20"/>
                <w:szCs w:val="20"/>
              </w:rPr>
              <w:t xml:space="preserve">власник 15,36% статутного капіталу. Самовисування. Освіта  - вища, закінчив в 1983р. Харківський державний фармацевтичний інститут, спеціальність провізор-організатор, кваліфікація провізор-організатор. Приватний підприємець, з 2020 року завідувач господарської частини ПРАТ </w:t>
            </w:r>
            <w:r w:rsidRPr="00A10F26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«ТУЛЬЧИНСЬКА цра №9»</w:t>
            </w:r>
            <w:r w:rsidRPr="00A10F26">
              <w:rPr>
                <w:rFonts w:ascii="Times New Roman" w:hAnsi="Times New Roman" w:cs="Times New Roman"/>
                <w:sz w:val="20"/>
                <w:szCs w:val="20"/>
              </w:rPr>
              <w:t>. Непогашеної судимості за корисливі та посадови злочини не має. Заборони обіймати певні посади не має. Кандидат не є афілійованою особою Товариства. Акціонерів Товариства, що є афілійованими особами кандидата не має. Кандидат надав письмову заяву про згоду на обрання членом  Наглядової ради.</w:t>
            </w:r>
          </w:p>
        </w:tc>
      </w:tr>
      <w:tr w:rsidR="00EC05FC" w:rsidRPr="00A10F26" w:rsidTr="00EC05FC">
        <w:trPr>
          <w:cantSplit/>
          <w:trHeight w:val="583"/>
        </w:trPr>
        <w:tc>
          <w:tcPr>
            <w:tcW w:w="10065" w:type="dxa"/>
          </w:tcPr>
          <w:p w:rsidR="00EC05FC" w:rsidRPr="00A10F26" w:rsidRDefault="00EC05FC" w:rsidP="00816893">
            <w:pPr>
              <w:pStyle w:val="ac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A10F2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ЯКОВЛЄВ ВІКТОР ФРАНЦЕВИЧ</w:t>
            </w:r>
          </w:p>
          <w:p w:rsidR="00EC05FC" w:rsidRPr="00A10F26" w:rsidRDefault="00EC05FC" w:rsidP="0081689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F26">
              <w:rPr>
                <w:rFonts w:ascii="Times New Roman" w:hAnsi="Times New Roman" w:cs="Times New Roman"/>
                <w:sz w:val="20"/>
                <w:szCs w:val="20"/>
              </w:rPr>
              <w:t xml:space="preserve">Рік народження 1959. Акціонер ПРАТ </w:t>
            </w:r>
            <w:r w:rsidRPr="00A10F26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«ТУЛЬЧИНСЬКА цра №9»,  </w:t>
            </w:r>
            <w:r w:rsidRPr="00A10F26">
              <w:rPr>
                <w:rFonts w:ascii="Times New Roman" w:hAnsi="Times New Roman" w:cs="Times New Roman"/>
                <w:sz w:val="20"/>
                <w:szCs w:val="20"/>
              </w:rPr>
              <w:t>власник 33,01% статутного капіталу. Самовисування. Освіта  - вища, закінчив в 1986р. Київський політехнічний інститут, спеціальність промислова електроніка, кваліфікація інженер електрик. Пенсіонер. Непогашеної судимості за корисливі та посадови злочини не має. Заборони обіймати певні посади не має. Кандидат не є афілійованою особою Товариства. Акціонерів Товариства, що є афілійованими особами кандидата не має. Кандидат надав письмову заяву про згоду на обрання членом  Наглядової ради.</w:t>
            </w:r>
          </w:p>
        </w:tc>
      </w:tr>
    </w:tbl>
    <w:p w:rsidR="00800673" w:rsidRPr="00A10F26" w:rsidRDefault="00800673" w:rsidP="002A7354">
      <w:pPr>
        <w:pStyle w:val="ac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d"/>
        <w:tblW w:w="10101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502"/>
        <w:gridCol w:w="7047"/>
        <w:gridCol w:w="284"/>
        <w:gridCol w:w="283"/>
        <w:gridCol w:w="284"/>
        <w:gridCol w:w="283"/>
        <w:gridCol w:w="284"/>
        <w:gridCol w:w="283"/>
        <w:gridCol w:w="284"/>
        <w:gridCol w:w="308"/>
        <w:gridCol w:w="259"/>
      </w:tblGrid>
      <w:tr w:rsidR="00EC05FC" w:rsidRPr="00A10F26" w:rsidTr="00EA4F05">
        <w:tc>
          <w:tcPr>
            <w:tcW w:w="10101" w:type="dxa"/>
            <w:gridSpan w:val="11"/>
          </w:tcPr>
          <w:p w:rsidR="00EC05FC" w:rsidRPr="00A10F26" w:rsidRDefault="00EC05FC" w:rsidP="00A10F26">
            <w:pPr>
              <w:jc w:val="both"/>
              <w:rPr>
                <w:rFonts w:ascii="Times New Roman" w:hAnsi="Times New Roman"/>
                <w:b/>
              </w:rPr>
            </w:pPr>
            <w:r w:rsidRPr="00A10F26">
              <w:rPr>
                <w:rFonts w:ascii="Times New Roman" w:hAnsi="Times New Roman"/>
                <w:b/>
              </w:rPr>
              <w:t xml:space="preserve">Місце для зазначення акціонером (представником акціонера) кількості голосів, яку він віддає за кожного кандидата в члени Наглядової ради Товариства </w:t>
            </w:r>
            <w:r w:rsidR="00A10F26">
              <w:rPr>
                <w:rFonts w:ascii="Times New Roman" w:hAnsi="Times New Roman"/>
                <w:b/>
              </w:rPr>
              <w:t>по 11 питанню порядку денного</w:t>
            </w:r>
            <w:r w:rsidRPr="00A10F26">
              <w:rPr>
                <w:rFonts w:ascii="Times New Roman" w:hAnsi="Times New Roman"/>
                <w:b/>
              </w:rPr>
              <w:t>:</w:t>
            </w:r>
          </w:p>
        </w:tc>
      </w:tr>
      <w:tr w:rsidR="00EC05FC" w:rsidRPr="00A10F26" w:rsidTr="00EA4F05">
        <w:tc>
          <w:tcPr>
            <w:tcW w:w="502" w:type="dxa"/>
          </w:tcPr>
          <w:p w:rsidR="00EC05FC" w:rsidRPr="00A10F26" w:rsidRDefault="00EC05FC" w:rsidP="003F63FF">
            <w:pPr>
              <w:jc w:val="both"/>
              <w:rPr>
                <w:rFonts w:ascii="Times New Roman" w:hAnsi="Times New Roman"/>
                <w:bCs/>
              </w:rPr>
            </w:pPr>
            <w:r w:rsidRPr="00A10F26">
              <w:rPr>
                <w:rFonts w:ascii="Times New Roman" w:hAnsi="Times New Roman"/>
                <w:bCs/>
              </w:rPr>
              <w:t>№</w:t>
            </w:r>
          </w:p>
          <w:p w:rsidR="00EC05FC" w:rsidRPr="00A10F26" w:rsidRDefault="00EC05FC" w:rsidP="003F63FF">
            <w:pPr>
              <w:jc w:val="both"/>
              <w:rPr>
                <w:rFonts w:ascii="Times New Roman" w:hAnsi="Times New Roman"/>
                <w:bCs/>
              </w:rPr>
            </w:pPr>
            <w:r w:rsidRPr="00A10F26">
              <w:rPr>
                <w:rFonts w:ascii="Times New Roman" w:hAnsi="Times New Roman"/>
                <w:bCs/>
              </w:rPr>
              <w:t>п</w:t>
            </w:r>
            <w:r w:rsidRPr="00A10F26">
              <w:rPr>
                <w:rFonts w:ascii="Times New Roman" w:hAnsi="Times New Roman"/>
                <w:bCs/>
                <w:lang w:val="en-GB"/>
              </w:rPr>
              <w:t>/</w:t>
            </w:r>
            <w:r w:rsidRPr="00A10F26">
              <w:rPr>
                <w:rFonts w:ascii="Times New Roman" w:hAnsi="Times New Roman"/>
                <w:bCs/>
              </w:rPr>
              <w:t>п</w:t>
            </w:r>
          </w:p>
        </w:tc>
        <w:tc>
          <w:tcPr>
            <w:tcW w:w="7047" w:type="dxa"/>
          </w:tcPr>
          <w:p w:rsidR="00EC05FC" w:rsidRPr="00EA4F05" w:rsidRDefault="00EC05FC" w:rsidP="00A10F26">
            <w:pPr>
              <w:jc w:val="both"/>
              <w:rPr>
                <w:rFonts w:ascii="Times New Roman" w:hAnsi="Times New Roman"/>
                <w:bCs/>
              </w:rPr>
            </w:pPr>
            <w:r w:rsidRPr="00EA4F05">
              <w:rPr>
                <w:rFonts w:ascii="Times New Roman" w:hAnsi="Times New Roman"/>
                <w:bCs/>
              </w:rPr>
              <w:t>Обрати Наглядов</w:t>
            </w:r>
            <w:r w:rsidR="00A10F26" w:rsidRPr="00EA4F05">
              <w:rPr>
                <w:rFonts w:ascii="Times New Roman" w:hAnsi="Times New Roman"/>
                <w:bCs/>
              </w:rPr>
              <w:t>у</w:t>
            </w:r>
            <w:r w:rsidRPr="00EA4F05">
              <w:rPr>
                <w:rFonts w:ascii="Times New Roman" w:hAnsi="Times New Roman"/>
                <w:bCs/>
              </w:rPr>
              <w:t xml:space="preserve"> рад</w:t>
            </w:r>
            <w:r w:rsidR="00A10F26" w:rsidRPr="00EA4F05">
              <w:rPr>
                <w:rFonts w:ascii="Times New Roman" w:hAnsi="Times New Roman"/>
                <w:bCs/>
              </w:rPr>
              <w:t>у</w:t>
            </w:r>
            <w:r w:rsidRPr="00EA4F05">
              <w:rPr>
                <w:rFonts w:ascii="Times New Roman" w:hAnsi="Times New Roman"/>
                <w:bCs/>
              </w:rPr>
              <w:t xml:space="preserve"> </w:t>
            </w:r>
            <w:r w:rsidR="00A10F26" w:rsidRPr="00EA4F05">
              <w:rPr>
                <w:rFonts w:ascii="Times New Roman" w:hAnsi="Times New Roman"/>
                <w:bCs/>
              </w:rPr>
              <w:t>ПРИВАТНОГО АКЦІОНЕРНОГО ТОВАРИСТВА «ТУЛЬЧИНСЬКА ЦЕНТРАЛЬНА РАЙОННА АТПЕКМ №90</w:t>
            </w:r>
            <w:r w:rsidRPr="00EA4F05">
              <w:rPr>
                <w:rFonts w:ascii="Times New Roman" w:hAnsi="Times New Roman"/>
                <w:bCs/>
              </w:rPr>
              <w:t>»</w:t>
            </w:r>
            <w:r w:rsidR="00A10F26" w:rsidRPr="00EA4F05">
              <w:rPr>
                <w:rFonts w:ascii="Times New Roman" w:hAnsi="Times New Roman"/>
                <w:bCs/>
              </w:rPr>
              <w:t xml:space="preserve"> у складі</w:t>
            </w:r>
            <w:r w:rsidRPr="00EA4F05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2552" w:type="dxa"/>
            <w:gridSpan w:val="9"/>
          </w:tcPr>
          <w:p w:rsidR="00EC05FC" w:rsidRPr="00A10F26" w:rsidRDefault="00EC05FC" w:rsidP="003F63FF">
            <w:pPr>
              <w:jc w:val="both"/>
              <w:rPr>
                <w:rFonts w:ascii="Times New Roman" w:hAnsi="Times New Roman"/>
                <w:bCs/>
              </w:rPr>
            </w:pPr>
            <w:r w:rsidRPr="00A10F26">
              <w:rPr>
                <w:rFonts w:ascii="Times New Roman" w:hAnsi="Times New Roman"/>
                <w:bCs/>
              </w:rPr>
              <w:t>Кількість кумулятивних голосів (числом)</w:t>
            </w:r>
          </w:p>
        </w:tc>
      </w:tr>
      <w:tr w:rsidR="00EA4F05" w:rsidRPr="00A10F26" w:rsidTr="00EA4F05">
        <w:tc>
          <w:tcPr>
            <w:tcW w:w="502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  <w:r w:rsidRPr="00A10F2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47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Весняний Валерій Михайлович</w:t>
            </w:r>
          </w:p>
        </w:tc>
        <w:tc>
          <w:tcPr>
            <w:tcW w:w="284" w:type="dxa"/>
          </w:tcPr>
          <w:p w:rsidR="00EA4F05" w:rsidRPr="00EA4F05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3" w:type="dxa"/>
          </w:tcPr>
          <w:p w:rsidR="00EA4F05" w:rsidRPr="00EA4F05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</w:tcPr>
          <w:p w:rsidR="00EA4F05" w:rsidRPr="00EA4F05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3" w:type="dxa"/>
          </w:tcPr>
          <w:p w:rsidR="00EA4F05" w:rsidRPr="00EA4F05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</w:tcPr>
          <w:p w:rsidR="00EA4F05" w:rsidRPr="00EA4F05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3" w:type="dxa"/>
          </w:tcPr>
          <w:p w:rsidR="00EA4F05" w:rsidRPr="00EA4F05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</w:tcPr>
          <w:p w:rsidR="00EA4F05" w:rsidRPr="00EA4F05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08" w:type="dxa"/>
          </w:tcPr>
          <w:p w:rsidR="00EA4F05" w:rsidRPr="00EA4F05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9" w:type="dxa"/>
          </w:tcPr>
          <w:p w:rsidR="00EA4F05" w:rsidRPr="00EA4F05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EA4F05" w:rsidRPr="00A10F26" w:rsidTr="00EA4F05">
        <w:tc>
          <w:tcPr>
            <w:tcW w:w="502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  <w:r w:rsidRPr="00A10F2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47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Савоста Юрій Михайлович</w:t>
            </w:r>
            <w:r w:rsidRPr="00A10F2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84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3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3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3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08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9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EA4F05" w:rsidRPr="00A10F26" w:rsidTr="00EA4F05">
        <w:tc>
          <w:tcPr>
            <w:tcW w:w="502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  <w:r w:rsidRPr="00A10F2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47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Яковлєв Віктор Францевич</w:t>
            </w:r>
          </w:p>
        </w:tc>
        <w:tc>
          <w:tcPr>
            <w:tcW w:w="284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3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3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3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08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9" w:type="dxa"/>
          </w:tcPr>
          <w:p w:rsidR="00EA4F05" w:rsidRPr="00A10F26" w:rsidRDefault="00EA4F05" w:rsidP="00EA4F05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C0E55" w:rsidRPr="00A10F26" w:rsidRDefault="00DC0E55" w:rsidP="00DC0E55">
      <w:pPr>
        <w:pStyle w:val="ac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00673" w:rsidRPr="00A10F26" w:rsidRDefault="00800673" w:rsidP="002A7354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:rsidR="00800673" w:rsidRPr="00A10F26" w:rsidRDefault="00800673" w:rsidP="002A7354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:rsidR="00800673" w:rsidRPr="00A10F26" w:rsidRDefault="00800673" w:rsidP="002A7354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:rsidR="00F907D8" w:rsidRPr="00A10F26" w:rsidRDefault="00826D00" w:rsidP="002A7354">
      <w:pPr>
        <w:pStyle w:val="ac"/>
        <w:rPr>
          <w:rFonts w:ascii="Times New Roman" w:hAnsi="Times New Roman" w:cs="Times New Roman"/>
        </w:rPr>
      </w:pPr>
    </w:p>
    <w:sectPr w:rsidR="00F907D8" w:rsidRPr="00A10F26" w:rsidSect="00F51B72">
      <w:headerReference w:type="default" r:id="rId6"/>
      <w:footerReference w:type="default" r:id="rId7"/>
      <w:pgSz w:w="11906" w:h="16838" w:code="9"/>
      <w:pgMar w:top="454" w:right="851" w:bottom="45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00" w:rsidRDefault="00826D00" w:rsidP="00800673">
      <w:pPr>
        <w:spacing w:after="0" w:line="240" w:lineRule="auto"/>
      </w:pPr>
      <w:r>
        <w:separator/>
      </w:r>
    </w:p>
  </w:endnote>
  <w:endnote w:type="continuationSeparator" w:id="0">
    <w:p w:rsidR="00826D00" w:rsidRDefault="00826D00" w:rsidP="0080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10F26" w:rsidRPr="00A10F26" w:rsidTr="003F63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A10F26" w:rsidRPr="00A10F26" w:rsidRDefault="00A10F26" w:rsidP="00A10F26">
          <w:pPr>
            <w:widowControl w:val="0"/>
            <w:suppressAutoHyphens/>
            <w:autoSpaceDE w:val="0"/>
            <w:spacing w:after="0" w:line="240" w:lineRule="auto"/>
            <w:ind w:firstLine="743"/>
            <w:jc w:val="both"/>
            <w:rPr>
              <w:rFonts w:ascii="Times New Roman" w:eastAsia="Times New Roman" w:hAnsi="Times New Roman" w:cs="Times New Roman"/>
              <w:bCs/>
              <w:i/>
              <w:color w:val="000000"/>
              <w:sz w:val="20"/>
              <w:lang w:eastAsia="ar-SA"/>
            </w:rPr>
          </w:pPr>
          <w:r w:rsidRPr="00A10F26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0"/>
              <w:lang w:eastAsia="ar-SA"/>
            </w:rPr>
            <w:t xml:space="preserve">Увага! </w:t>
          </w:r>
        </w:p>
        <w:p w:rsidR="00A10F26" w:rsidRPr="00A10F26" w:rsidRDefault="00A10F26" w:rsidP="00A10F26">
          <w:pPr>
            <w:widowControl w:val="0"/>
            <w:suppressAutoHyphens/>
            <w:autoSpaceDE w:val="0"/>
            <w:spacing w:before="91" w:after="0" w:line="240" w:lineRule="auto"/>
            <w:ind w:firstLine="743"/>
            <w:jc w:val="both"/>
            <w:rPr>
              <w:rFonts w:ascii="Times New Roman" w:eastAsia="Times New Roman" w:hAnsi="Times New Roman" w:cs="Times New Roman"/>
              <w:bCs/>
              <w:i/>
              <w:color w:val="000000"/>
              <w:sz w:val="20"/>
              <w:lang w:eastAsia="ar-SA"/>
            </w:rPr>
          </w:pPr>
          <w:r w:rsidRPr="00A10F26">
            <w:rPr>
              <w:rFonts w:ascii="Times New Roman" w:eastAsia="Times New Roman" w:hAnsi="Times New Roman" w:cs="Times New Roman"/>
              <w:bCs/>
              <w:i/>
              <w:color w:val="000000"/>
              <w:sz w:val="20"/>
              <w:lang w:eastAsia="ar-S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A10F26" w:rsidRPr="00A10F26" w:rsidRDefault="00A10F26" w:rsidP="00A10F26">
          <w:pPr>
            <w:widowControl w:val="0"/>
            <w:suppressAutoHyphens/>
            <w:autoSpaceDE w:val="0"/>
            <w:spacing w:before="91" w:after="0" w:line="240" w:lineRule="auto"/>
            <w:ind w:firstLine="743"/>
            <w:jc w:val="both"/>
            <w:rPr>
              <w:rFonts w:ascii="Times New Roman" w:eastAsia="Times New Roman" w:hAnsi="Times New Roman" w:cs="Times New Roman"/>
              <w:bCs/>
              <w:i/>
              <w:color w:val="000000"/>
              <w:sz w:val="20"/>
              <w:lang w:eastAsia="ar-SA"/>
            </w:rPr>
          </w:pPr>
          <w:r w:rsidRPr="00A10F26">
            <w:rPr>
              <w:rFonts w:ascii="Times New Roman" w:eastAsia="Times New Roman" w:hAnsi="Times New Roman" w:cs="Times New Roman"/>
              <w:bCs/>
              <w:i/>
              <w:color w:val="000000"/>
              <w:sz w:val="20"/>
              <w:lang w:eastAsia="ar-SA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A10F26" w:rsidRPr="00A10F26" w:rsidRDefault="00A10F26" w:rsidP="00A10F26">
          <w:pPr>
            <w:widowControl w:val="0"/>
            <w:suppressAutoHyphens/>
            <w:autoSpaceDE w:val="0"/>
            <w:spacing w:before="91" w:after="0" w:line="240" w:lineRule="auto"/>
            <w:ind w:firstLine="743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A10F26">
            <w:rPr>
              <w:rFonts w:ascii="Times New Roman" w:eastAsia="Times New Roman" w:hAnsi="Times New Roman" w:cs="Times New Roman"/>
              <w:bCs/>
              <w:i/>
              <w:color w:val="000000"/>
              <w:sz w:val="20"/>
              <w:lang w:eastAsia="ar-SA"/>
            </w:rPr>
            <w:t xml:space="preserve">Бюлетень може бути заповнений машинодруком. </w:t>
          </w:r>
        </w:p>
      </w:tc>
    </w:tr>
    <w:tr w:rsidR="00A10F26" w:rsidRPr="00A10F26" w:rsidTr="003F63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A10F26" w:rsidRPr="00A10F26" w:rsidRDefault="00A10F26" w:rsidP="00A10F26">
          <w:pPr>
            <w:tabs>
              <w:tab w:val="left" w:pos="6730"/>
            </w:tabs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</w:p>
      </w:tc>
    </w:tr>
    <w:tr w:rsidR="00A10F26" w:rsidRPr="00A10F26" w:rsidTr="003F63FF">
      <w:tc>
        <w:tcPr>
          <w:tcW w:w="2002" w:type="dxa"/>
          <w:vMerge w:val="restart"/>
          <w:shd w:val="clear" w:color="auto" w:fill="auto"/>
          <w:vAlign w:val="center"/>
        </w:tcPr>
        <w:p w:rsidR="00A10F26" w:rsidRPr="00A10F26" w:rsidRDefault="00A10F26" w:rsidP="00A10F2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  <w:r w:rsidRPr="00A10F26">
            <w:rPr>
              <w:rFonts w:ascii="Times New Roman" w:eastAsia="Times New Roman" w:hAnsi="Times New Roman" w:cs="Times New Roman"/>
              <w:sz w:val="20"/>
              <w:lang w:eastAsia="ar-SA"/>
            </w:rPr>
            <w:t xml:space="preserve">ст. </w:t>
          </w:r>
          <w:r w:rsidRPr="00A10F26">
            <w:rPr>
              <w:rFonts w:ascii="Times New Roman" w:eastAsia="Times New Roman" w:hAnsi="Times New Roman" w:cs="Times New Roman"/>
              <w:sz w:val="20"/>
              <w:lang w:eastAsia="ar-SA"/>
            </w:rPr>
            <w:fldChar w:fldCharType="begin"/>
          </w:r>
          <w:r w:rsidRPr="00A10F26">
            <w:rPr>
              <w:rFonts w:ascii="Times New Roman" w:eastAsia="Times New Roman" w:hAnsi="Times New Roman" w:cs="Times New Roman"/>
              <w:sz w:val="20"/>
              <w:lang w:eastAsia="ar-SA"/>
            </w:rPr>
            <w:instrText xml:space="preserve"> PAGE </w:instrText>
          </w:r>
          <w:r w:rsidRPr="00A10F26">
            <w:rPr>
              <w:rFonts w:ascii="Times New Roman" w:eastAsia="Times New Roman" w:hAnsi="Times New Roman" w:cs="Times New Roman"/>
              <w:sz w:val="20"/>
              <w:lang w:eastAsia="ar-SA"/>
            </w:rPr>
            <w:fldChar w:fldCharType="separate"/>
          </w:r>
          <w:r w:rsidR="00223963">
            <w:rPr>
              <w:rFonts w:ascii="Times New Roman" w:eastAsia="Times New Roman" w:hAnsi="Times New Roman" w:cs="Times New Roman"/>
              <w:noProof/>
              <w:sz w:val="20"/>
              <w:lang w:eastAsia="ar-SA"/>
            </w:rPr>
            <w:t>3</w:t>
          </w:r>
          <w:r w:rsidRPr="00A10F26">
            <w:rPr>
              <w:rFonts w:ascii="Times New Roman" w:eastAsia="Times New Roman" w:hAnsi="Times New Roman" w:cs="Times New Roman"/>
              <w:sz w:val="20"/>
              <w:lang w:eastAsia="ar-S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A10F26" w:rsidRPr="00A10F26" w:rsidRDefault="00A10F26" w:rsidP="00A10F26">
          <w:pPr>
            <w:suppressAutoHyphens/>
            <w:snapToGri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A10F26" w:rsidRPr="00A10F26" w:rsidRDefault="00A10F26" w:rsidP="00A10F26">
          <w:pPr>
            <w:suppressAutoHyphens/>
            <w:snapToGri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</w:p>
      </w:tc>
      <w:tc>
        <w:tcPr>
          <w:tcW w:w="284" w:type="dxa"/>
          <w:shd w:val="clear" w:color="auto" w:fill="auto"/>
        </w:tcPr>
        <w:p w:rsidR="00A10F26" w:rsidRPr="00A10F26" w:rsidRDefault="00A10F26" w:rsidP="00A10F26">
          <w:pPr>
            <w:suppressAutoHyphens/>
            <w:snapToGri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A10F26" w:rsidRPr="00A10F26" w:rsidRDefault="00A10F26" w:rsidP="00A10F26">
          <w:pPr>
            <w:tabs>
              <w:tab w:val="center" w:pos="1004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lang w:eastAsia="ar-SA"/>
            </w:rPr>
          </w:pPr>
          <w:r w:rsidRPr="00A10F26">
            <w:rPr>
              <w:rFonts w:ascii="Times New Roman" w:eastAsia="Times New Roman" w:hAnsi="Times New Roman" w:cs="Times New Roman"/>
              <w:sz w:val="20"/>
              <w:lang w:eastAsia="ar-SA"/>
            </w:rPr>
            <w:t>/</w:t>
          </w:r>
          <w:r w:rsidRPr="00A10F26">
            <w:rPr>
              <w:rFonts w:ascii="Times New Roman" w:eastAsia="Times New Roman" w:hAnsi="Times New Roman" w:cs="Times New Roman"/>
              <w:sz w:val="20"/>
              <w:lang w:eastAsia="ar-S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A10F26" w:rsidRPr="00A10F26" w:rsidRDefault="00A10F26" w:rsidP="00A10F26">
          <w:pPr>
            <w:suppressAutoHyphens/>
            <w:spacing w:after="0" w:line="240" w:lineRule="auto"/>
            <w:jc w:val="right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0F26">
            <w:rPr>
              <w:rFonts w:ascii="Times New Roman" w:eastAsia="Times New Roman" w:hAnsi="Times New Roman" w:cs="Times New Roman"/>
              <w:sz w:val="20"/>
              <w:lang w:eastAsia="ar-SA"/>
            </w:rPr>
            <w:t>/</w:t>
          </w:r>
        </w:p>
      </w:tc>
    </w:tr>
    <w:tr w:rsidR="00A10F26" w:rsidRPr="00A10F26" w:rsidTr="003F63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A10F26" w:rsidRPr="00A10F26" w:rsidRDefault="00A10F26" w:rsidP="00A10F26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A10F26" w:rsidRPr="00A10F26" w:rsidRDefault="00A10F26" w:rsidP="00A10F26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0"/>
              <w:lang w:eastAsia="ar-SA"/>
            </w:rPr>
          </w:pPr>
          <w:r w:rsidRPr="00A10F26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0"/>
              <w:lang w:eastAsia="ar-SA"/>
            </w:rPr>
            <w:t xml:space="preserve">Підпис акціонера </w:t>
          </w:r>
        </w:p>
        <w:p w:rsidR="00A10F26" w:rsidRPr="00A10F26" w:rsidRDefault="00A10F26" w:rsidP="00A10F26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  <w:r w:rsidRPr="00A10F26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0"/>
              <w:lang w:eastAsia="ar-S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A10F26" w:rsidRPr="00A10F26" w:rsidRDefault="00A10F26" w:rsidP="00A10F26">
          <w:pPr>
            <w:suppressAutoHyphens/>
            <w:snapToGri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A10F26" w:rsidRPr="00A10F26" w:rsidRDefault="00A10F26" w:rsidP="00A10F26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i/>
              <w:sz w:val="20"/>
              <w:lang w:eastAsia="ar-SA"/>
            </w:rPr>
          </w:pPr>
          <w:r w:rsidRPr="00A10F26">
            <w:rPr>
              <w:rFonts w:ascii="Times New Roman" w:eastAsia="Calibri" w:hAnsi="Times New Roman" w:cs="Times New Roman"/>
              <w:b/>
              <w:bCs/>
              <w:i/>
              <w:color w:val="000000"/>
              <w:sz w:val="20"/>
              <w:szCs w:val="20"/>
              <w:lang w:eastAsia="ar-SA"/>
            </w:rPr>
            <w:t>Прізвище, ім’я та по батькові</w:t>
          </w:r>
          <w:r w:rsidRPr="00A10F26">
            <w:rPr>
              <w:rFonts w:ascii="Times New Roman" w:eastAsia="Times New Roman" w:hAnsi="Times New Roman" w:cs="Times New Roman"/>
              <w:b/>
              <w:i/>
              <w:sz w:val="20"/>
              <w:lang w:eastAsia="ar-SA"/>
            </w:rPr>
            <w:t xml:space="preserve"> акціонера </w:t>
          </w:r>
        </w:p>
        <w:p w:rsidR="00A10F26" w:rsidRPr="00A10F26" w:rsidRDefault="00A10F26" w:rsidP="00A10F26">
          <w:pPr>
            <w:suppressAutoHyphens/>
            <w:spacing w:after="0" w:line="240" w:lineRule="auto"/>
            <w:jc w:val="right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0F26">
            <w:rPr>
              <w:rFonts w:ascii="Times New Roman" w:eastAsia="Times New Roman" w:hAnsi="Times New Roman" w:cs="Times New Roman"/>
              <w:b/>
              <w:i/>
              <w:sz w:val="20"/>
              <w:lang w:eastAsia="ar-SA"/>
            </w:rPr>
            <w:t>(представника акціонера)</w:t>
          </w:r>
        </w:p>
      </w:tc>
    </w:tr>
  </w:tbl>
  <w:p w:rsidR="00FC4005" w:rsidRPr="00A10F26" w:rsidRDefault="00FC4005" w:rsidP="00A10F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00" w:rsidRDefault="00826D00" w:rsidP="00800673">
      <w:pPr>
        <w:spacing w:after="0" w:line="240" w:lineRule="auto"/>
      </w:pPr>
      <w:r>
        <w:separator/>
      </w:r>
    </w:p>
  </w:footnote>
  <w:footnote w:type="continuationSeparator" w:id="0">
    <w:p w:rsidR="00826D00" w:rsidRDefault="00826D00" w:rsidP="0080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73" w:rsidRDefault="008006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73"/>
    <w:rsid w:val="000F34C0"/>
    <w:rsid w:val="0012556F"/>
    <w:rsid w:val="001262A2"/>
    <w:rsid w:val="00131511"/>
    <w:rsid w:val="001423BA"/>
    <w:rsid w:val="00145695"/>
    <w:rsid w:val="0018667A"/>
    <w:rsid w:val="001A691D"/>
    <w:rsid w:val="001C66D9"/>
    <w:rsid w:val="001D7808"/>
    <w:rsid w:val="001D790B"/>
    <w:rsid w:val="001E461A"/>
    <w:rsid w:val="001E7E0A"/>
    <w:rsid w:val="0020113F"/>
    <w:rsid w:val="00223963"/>
    <w:rsid w:val="002310C5"/>
    <w:rsid w:val="00231460"/>
    <w:rsid w:val="002515C9"/>
    <w:rsid w:val="002569EC"/>
    <w:rsid w:val="00262660"/>
    <w:rsid w:val="002632F5"/>
    <w:rsid w:val="002676D9"/>
    <w:rsid w:val="002A7354"/>
    <w:rsid w:val="002C1951"/>
    <w:rsid w:val="002C5E46"/>
    <w:rsid w:val="002E3D33"/>
    <w:rsid w:val="002E614D"/>
    <w:rsid w:val="002E7695"/>
    <w:rsid w:val="00302DD2"/>
    <w:rsid w:val="003104CD"/>
    <w:rsid w:val="00316A8D"/>
    <w:rsid w:val="003552D1"/>
    <w:rsid w:val="003556FD"/>
    <w:rsid w:val="00365096"/>
    <w:rsid w:val="00366BDA"/>
    <w:rsid w:val="00374FCB"/>
    <w:rsid w:val="00397A47"/>
    <w:rsid w:val="00423253"/>
    <w:rsid w:val="00430629"/>
    <w:rsid w:val="004A055F"/>
    <w:rsid w:val="004A542B"/>
    <w:rsid w:val="004B1303"/>
    <w:rsid w:val="004B7945"/>
    <w:rsid w:val="004C4C07"/>
    <w:rsid w:val="004D34F2"/>
    <w:rsid w:val="00530E02"/>
    <w:rsid w:val="005573A3"/>
    <w:rsid w:val="00564F0C"/>
    <w:rsid w:val="00566A3D"/>
    <w:rsid w:val="00566E18"/>
    <w:rsid w:val="005C3DA8"/>
    <w:rsid w:val="005C7EC0"/>
    <w:rsid w:val="005D33F2"/>
    <w:rsid w:val="00650EF2"/>
    <w:rsid w:val="00665E86"/>
    <w:rsid w:val="00686371"/>
    <w:rsid w:val="006A58FC"/>
    <w:rsid w:val="006D4B9B"/>
    <w:rsid w:val="006E5357"/>
    <w:rsid w:val="007009CB"/>
    <w:rsid w:val="0071507F"/>
    <w:rsid w:val="00745D5F"/>
    <w:rsid w:val="007771F4"/>
    <w:rsid w:val="00794025"/>
    <w:rsid w:val="0079575C"/>
    <w:rsid w:val="007B5B3C"/>
    <w:rsid w:val="007B6E43"/>
    <w:rsid w:val="007B71BB"/>
    <w:rsid w:val="007D63F6"/>
    <w:rsid w:val="007E1F6E"/>
    <w:rsid w:val="007F5812"/>
    <w:rsid w:val="00800673"/>
    <w:rsid w:val="008010AF"/>
    <w:rsid w:val="00813242"/>
    <w:rsid w:val="00816893"/>
    <w:rsid w:val="00820CDC"/>
    <w:rsid w:val="00826D00"/>
    <w:rsid w:val="00837D0A"/>
    <w:rsid w:val="0086551F"/>
    <w:rsid w:val="0086739C"/>
    <w:rsid w:val="0088130B"/>
    <w:rsid w:val="00881674"/>
    <w:rsid w:val="0088172F"/>
    <w:rsid w:val="00885C76"/>
    <w:rsid w:val="00890F26"/>
    <w:rsid w:val="008A280E"/>
    <w:rsid w:val="008F4A84"/>
    <w:rsid w:val="008F578C"/>
    <w:rsid w:val="00901369"/>
    <w:rsid w:val="00910244"/>
    <w:rsid w:val="00910FE1"/>
    <w:rsid w:val="00932371"/>
    <w:rsid w:val="00937C68"/>
    <w:rsid w:val="00943EDE"/>
    <w:rsid w:val="00983CA1"/>
    <w:rsid w:val="00992BCD"/>
    <w:rsid w:val="009B7B6F"/>
    <w:rsid w:val="009C4EE1"/>
    <w:rsid w:val="009E670D"/>
    <w:rsid w:val="00A10F26"/>
    <w:rsid w:val="00A10FD9"/>
    <w:rsid w:val="00A16261"/>
    <w:rsid w:val="00A16F3E"/>
    <w:rsid w:val="00A743F6"/>
    <w:rsid w:val="00A76398"/>
    <w:rsid w:val="00A9773E"/>
    <w:rsid w:val="00AC0D89"/>
    <w:rsid w:val="00AD4099"/>
    <w:rsid w:val="00AE3759"/>
    <w:rsid w:val="00AF602F"/>
    <w:rsid w:val="00B000E8"/>
    <w:rsid w:val="00B13A9F"/>
    <w:rsid w:val="00B1597B"/>
    <w:rsid w:val="00B44FDB"/>
    <w:rsid w:val="00B6051B"/>
    <w:rsid w:val="00B74270"/>
    <w:rsid w:val="00B77E39"/>
    <w:rsid w:val="00BC64A6"/>
    <w:rsid w:val="00BE30C2"/>
    <w:rsid w:val="00C00233"/>
    <w:rsid w:val="00C74DA3"/>
    <w:rsid w:val="00C837B1"/>
    <w:rsid w:val="00CB4240"/>
    <w:rsid w:val="00CB5EB4"/>
    <w:rsid w:val="00CB7FBA"/>
    <w:rsid w:val="00D06A3A"/>
    <w:rsid w:val="00D43AD9"/>
    <w:rsid w:val="00D742B4"/>
    <w:rsid w:val="00D76CA3"/>
    <w:rsid w:val="00D82566"/>
    <w:rsid w:val="00DA037C"/>
    <w:rsid w:val="00DA5316"/>
    <w:rsid w:val="00DB056C"/>
    <w:rsid w:val="00DB62C9"/>
    <w:rsid w:val="00DB6EA3"/>
    <w:rsid w:val="00DC0E55"/>
    <w:rsid w:val="00DE19F2"/>
    <w:rsid w:val="00DE61F8"/>
    <w:rsid w:val="00DF5300"/>
    <w:rsid w:val="00E113D9"/>
    <w:rsid w:val="00E45E51"/>
    <w:rsid w:val="00E6354E"/>
    <w:rsid w:val="00E91337"/>
    <w:rsid w:val="00EA2D86"/>
    <w:rsid w:val="00EA4F05"/>
    <w:rsid w:val="00EC05FC"/>
    <w:rsid w:val="00F07B6E"/>
    <w:rsid w:val="00F248D9"/>
    <w:rsid w:val="00F32DCD"/>
    <w:rsid w:val="00F51B72"/>
    <w:rsid w:val="00F823FC"/>
    <w:rsid w:val="00F91030"/>
    <w:rsid w:val="00FC4005"/>
    <w:rsid w:val="00FF0514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0E54D"/>
  <w15:docId w15:val="{5A95D6F5-5820-4EF1-850E-EC0457DE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A2D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EA2D86"/>
    <w:pPr>
      <w:keepNext/>
      <w:spacing w:after="0" w:line="480" w:lineRule="auto"/>
      <w:ind w:left="-284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673"/>
  </w:style>
  <w:style w:type="paragraph" w:styleId="a5">
    <w:name w:val="footer"/>
    <w:basedOn w:val="a"/>
    <w:link w:val="a6"/>
    <w:uiPriority w:val="99"/>
    <w:unhideWhenUsed/>
    <w:rsid w:val="0080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673"/>
  </w:style>
  <w:style w:type="paragraph" w:styleId="a7">
    <w:name w:val="Balloon Text"/>
    <w:basedOn w:val="a"/>
    <w:link w:val="a8"/>
    <w:uiPriority w:val="99"/>
    <w:semiHidden/>
    <w:unhideWhenUsed/>
    <w:rsid w:val="0080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6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A2D86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A2D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EA2D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A2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EA2D86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uk-UA"/>
    </w:rPr>
  </w:style>
  <w:style w:type="character" w:customStyle="1" w:styleId="32">
    <w:name w:val="Основной текст с отступом 3 Знак"/>
    <w:basedOn w:val="a0"/>
    <w:link w:val="31"/>
    <w:semiHidden/>
    <w:rsid w:val="00EA2D86"/>
    <w:rPr>
      <w:rFonts w:ascii="Times New Roman" w:eastAsia="Times New Roman" w:hAnsi="Times New Roman" w:cs="Times New Roman"/>
      <w:bCs/>
      <w:szCs w:val="24"/>
      <w:lang w:eastAsia="uk-UA"/>
    </w:rPr>
  </w:style>
  <w:style w:type="paragraph" w:styleId="ab">
    <w:name w:val="Block Text"/>
    <w:basedOn w:val="a"/>
    <w:semiHidden/>
    <w:rsid w:val="00EA2D86"/>
    <w:pPr>
      <w:spacing w:after="0" w:line="240" w:lineRule="auto"/>
      <w:ind w:left="7080" w:right="218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c">
    <w:name w:val="No Spacing"/>
    <w:uiPriority w:val="1"/>
    <w:qFormat/>
    <w:rsid w:val="00EA2D8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2A735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rvts15">
    <w:name w:val="rvts15"/>
    <w:basedOn w:val="a0"/>
    <w:rsid w:val="002A7354"/>
  </w:style>
  <w:style w:type="paragraph" w:styleId="33">
    <w:name w:val="Body Text 3"/>
    <w:basedOn w:val="a"/>
    <w:link w:val="34"/>
    <w:uiPriority w:val="99"/>
    <w:unhideWhenUsed/>
    <w:rsid w:val="00DE61F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uiPriority w:val="99"/>
    <w:rsid w:val="00DE61F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d">
    <w:name w:val="Table Grid"/>
    <w:basedOn w:val="a1"/>
    <w:uiPriority w:val="39"/>
    <w:rsid w:val="00EC05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3521</Words>
  <Characters>2008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Iren_PC</cp:lastModifiedBy>
  <cp:revision>17</cp:revision>
  <dcterms:created xsi:type="dcterms:W3CDTF">2018-04-24T10:21:00Z</dcterms:created>
  <dcterms:modified xsi:type="dcterms:W3CDTF">2025-04-21T12:23:00Z</dcterms:modified>
</cp:coreProperties>
</file>